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bottom w:val="thickThinSmallGap" w:sz="24" w:space="0" w:color="auto"/>
        </w:tblBorders>
        <w:tblLook w:val="01E0" w:firstRow="1" w:lastRow="1" w:firstColumn="1" w:lastColumn="1" w:noHBand="0" w:noVBand="0"/>
      </w:tblPr>
      <w:tblGrid>
        <w:gridCol w:w="3837"/>
        <w:gridCol w:w="1563"/>
        <w:gridCol w:w="3960"/>
      </w:tblGrid>
      <w:tr w:rsidR="00A05FC0" w:rsidRPr="00A033F6" w:rsidTr="00A374C3">
        <w:trPr>
          <w:trHeight w:val="2202"/>
        </w:trPr>
        <w:tc>
          <w:tcPr>
            <w:tcW w:w="3837" w:type="dxa"/>
            <w:shd w:val="clear" w:color="auto" w:fill="auto"/>
          </w:tcPr>
          <w:p w:rsidR="00A05FC0" w:rsidRPr="00A033F6" w:rsidRDefault="00A05FC0" w:rsidP="00027749">
            <w:pPr>
              <w:jc w:val="center"/>
              <w:rPr>
                <w:b/>
              </w:rPr>
            </w:pPr>
            <w:r w:rsidRPr="00A033F6">
              <w:rPr>
                <w:b/>
              </w:rPr>
              <w:t>Российская Федерация (Россия)</w:t>
            </w:r>
          </w:p>
          <w:p w:rsidR="00A05FC0" w:rsidRPr="00A033F6" w:rsidRDefault="00A05FC0" w:rsidP="00027749">
            <w:pPr>
              <w:jc w:val="center"/>
              <w:rPr>
                <w:b/>
              </w:rPr>
            </w:pPr>
            <w:r w:rsidRPr="00A033F6">
              <w:rPr>
                <w:b/>
              </w:rPr>
              <w:t>Республика Саха (Якутия)</w:t>
            </w:r>
          </w:p>
          <w:p w:rsidR="00A05FC0" w:rsidRPr="00A033F6" w:rsidRDefault="00027749" w:rsidP="00027749">
            <w:pPr>
              <w:jc w:val="center"/>
              <w:rPr>
                <w:b/>
              </w:rPr>
            </w:pPr>
            <w:r>
              <w:rPr>
                <w:b/>
              </w:rPr>
              <w:t>АДМИНИСТРАЦИ</w:t>
            </w:r>
            <w:r w:rsidR="00A05FC0" w:rsidRPr="00A033F6">
              <w:rPr>
                <w:b/>
              </w:rPr>
              <w:t>Я</w:t>
            </w:r>
          </w:p>
          <w:p w:rsidR="00A05FC0" w:rsidRPr="00A033F6" w:rsidRDefault="00027749" w:rsidP="00027749">
            <w:pPr>
              <w:jc w:val="center"/>
              <w:rPr>
                <w:b/>
              </w:rPr>
            </w:pPr>
            <w:r>
              <w:rPr>
                <w:b/>
              </w:rPr>
              <w:t>м</w:t>
            </w:r>
            <w:r w:rsidR="00A05FC0" w:rsidRPr="00A033F6">
              <w:rPr>
                <w:b/>
              </w:rPr>
              <w:t>униципального образования</w:t>
            </w:r>
          </w:p>
          <w:p w:rsidR="00A05FC0" w:rsidRPr="00A033F6" w:rsidRDefault="00A05FC0" w:rsidP="00027749">
            <w:pPr>
              <w:jc w:val="center"/>
              <w:rPr>
                <w:b/>
              </w:rPr>
            </w:pPr>
            <w:r w:rsidRPr="00A033F6">
              <w:rPr>
                <w:b/>
              </w:rPr>
              <w:t>«Поселок Айхал»</w:t>
            </w:r>
          </w:p>
          <w:p w:rsidR="00027749" w:rsidRDefault="00A05FC0" w:rsidP="00027749">
            <w:pPr>
              <w:jc w:val="center"/>
              <w:rPr>
                <w:b/>
                <w:sz w:val="20"/>
                <w:szCs w:val="20"/>
              </w:rPr>
            </w:pPr>
            <w:r w:rsidRPr="00A033F6">
              <w:rPr>
                <w:b/>
              </w:rPr>
              <w:t>Мирнинского района</w:t>
            </w:r>
          </w:p>
          <w:p w:rsidR="00027749" w:rsidRPr="00027749" w:rsidRDefault="00CD7256" w:rsidP="00027749">
            <w:pPr>
              <w:jc w:val="center"/>
              <w:rPr>
                <w:b/>
                <w:bCs/>
                <w:kern w:val="32"/>
                <w:position w:val="6"/>
              </w:rPr>
            </w:pPr>
            <w:r w:rsidRPr="002C38D0">
              <w:rPr>
                <w:b/>
                <w:bCs/>
                <w:kern w:val="32"/>
                <w:position w:val="6"/>
                <w:sz w:val="28"/>
                <w:szCs w:val="28"/>
              </w:rPr>
              <w:t xml:space="preserve"> </w:t>
            </w:r>
          </w:p>
          <w:p w:rsidR="00A05FC0" w:rsidRPr="00027749" w:rsidRDefault="00CD7256" w:rsidP="00027749">
            <w:pPr>
              <w:jc w:val="center"/>
              <w:rPr>
                <w:b/>
                <w:bCs/>
                <w:kern w:val="32"/>
                <w:position w:val="6"/>
                <w:sz w:val="32"/>
                <w:szCs w:val="32"/>
              </w:rPr>
            </w:pPr>
            <w:r w:rsidRPr="00027749">
              <w:rPr>
                <w:b/>
                <w:bCs/>
                <w:kern w:val="32"/>
                <w:position w:val="6"/>
                <w:sz w:val="32"/>
                <w:szCs w:val="32"/>
              </w:rPr>
              <w:t>ПОСТАНОВЛЕНИЕ</w:t>
            </w:r>
          </w:p>
        </w:tc>
        <w:tc>
          <w:tcPr>
            <w:tcW w:w="1563" w:type="dxa"/>
            <w:shd w:val="clear" w:color="auto" w:fill="auto"/>
          </w:tcPr>
          <w:p w:rsidR="00A05FC0" w:rsidRDefault="00027749" w:rsidP="00027749">
            <w:pPr>
              <w:jc w:val="center"/>
              <w:rPr>
                <w:noProof/>
              </w:rPr>
            </w:pPr>
            <w:r>
              <w:rPr>
                <w:noProof/>
              </w:rPr>
              <w:drawing>
                <wp:anchor distT="0" distB="0" distL="114300" distR="114300" simplePos="0" relativeHeight="251685888" behindDoc="0" locked="0" layoutInCell="1" allowOverlap="1" wp14:anchorId="68E23261" wp14:editId="48B3A9A0">
                  <wp:simplePos x="0" y="0"/>
                  <wp:positionH relativeFrom="column">
                    <wp:posOffset>12065</wp:posOffset>
                  </wp:positionH>
                  <wp:positionV relativeFrom="paragraph">
                    <wp:posOffset>-25400</wp:posOffset>
                  </wp:positionV>
                  <wp:extent cx="838764" cy="822960"/>
                  <wp:effectExtent l="0" t="0" r="0" b="0"/>
                  <wp:wrapNone/>
                  <wp:docPr id="5" name="Рисунок 5"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йхал"/>
                          <pic:cNvPicPr>
                            <a:picLocks noChangeAspect="1" noChangeArrowheads="1"/>
                          </pic:cNvPicPr>
                        </pic:nvPicPr>
                        <pic:blipFill>
                          <a:blip r:embed="rId8" cstate="print"/>
                          <a:srcRect t="21161" r="-61"/>
                          <a:stretch>
                            <a:fillRect/>
                          </a:stretch>
                        </pic:blipFill>
                        <pic:spPr bwMode="auto">
                          <a:xfrm>
                            <a:off x="0" y="0"/>
                            <a:ext cx="838764" cy="822960"/>
                          </a:xfrm>
                          <a:prstGeom prst="rect">
                            <a:avLst/>
                          </a:prstGeom>
                          <a:noFill/>
                        </pic:spPr>
                      </pic:pic>
                    </a:graphicData>
                  </a:graphic>
                  <wp14:sizeRelH relativeFrom="margin">
                    <wp14:pctWidth>0</wp14:pctWidth>
                  </wp14:sizeRelH>
                  <wp14:sizeRelV relativeFrom="margin">
                    <wp14:pctHeight>0</wp14:pctHeight>
                  </wp14:sizeRelV>
                </wp:anchor>
              </w:drawing>
            </w:r>
          </w:p>
          <w:p w:rsidR="00A05FC0" w:rsidRDefault="00A05FC0" w:rsidP="00027749">
            <w:pPr>
              <w:jc w:val="center"/>
            </w:pPr>
          </w:p>
        </w:tc>
        <w:tc>
          <w:tcPr>
            <w:tcW w:w="3960" w:type="dxa"/>
            <w:shd w:val="clear" w:color="auto" w:fill="auto"/>
          </w:tcPr>
          <w:p w:rsidR="00A05FC0" w:rsidRPr="00B16EC4" w:rsidRDefault="00A05FC0" w:rsidP="00027749">
            <w:pPr>
              <w:jc w:val="center"/>
              <w:rPr>
                <w:b/>
              </w:rPr>
            </w:pPr>
            <w:r w:rsidRPr="00B16EC4">
              <w:rPr>
                <w:b/>
              </w:rPr>
              <w:t>Россия Федерацията (Россия)</w:t>
            </w:r>
          </w:p>
          <w:p w:rsidR="00A05FC0" w:rsidRPr="00B16EC4" w:rsidRDefault="00A05FC0" w:rsidP="00027749">
            <w:pPr>
              <w:jc w:val="center"/>
              <w:rPr>
                <w:b/>
              </w:rPr>
            </w:pPr>
            <w:r w:rsidRPr="00B16EC4">
              <w:rPr>
                <w:b/>
                <w:shd w:val="clear" w:color="auto" w:fill="FFFFFF"/>
              </w:rPr>
              <w:t>Саха Өрөспүүбүлүкэтэ</w:t>
            </w:r>
          </w:p>
          <w:p w:rsidR="00A05FC0" w:rsidRPr="00B16EC4" w:rsidRDefault="00A05FC0" w:rsidP="00027749">
            <w:pPr>
              <w:jc w:val="center"/>
              <w:rPr>
                <w:b/>
              </w:rPr>
            </w:pPr>
            <w:r w:rsidRPr="00B16EC4">
              <w:rPr>
                <w:b/>
              </w:rPr>
              <w:t>Мииринэй улуу</w:t>
            </w:r>
            <w:r w:rsidRPr="00B16EC4">
              <w:rPr>
                <w:b/>
                <w:lang w:val="en-US"/>
              </w:rPr>
              <w:t>h</w:t>
            </w:r>
            <w:r w:rsidRPr="00B16EC4">
              <w:rPr>
                <w:b/>
              </w:rPr>
              <w:t>ун</w:t>
            </w:r>
          </w:p>
          <w:p w:rsidR="00A05FC0" w:rsidRPr="00B16EC4" w:rsidRDefault="00A05FC0" w:rsidP="00027749">
            <w:pPr>
              <w:jc w:val="center"/>
              <w:rPr>
                <w:b/>
              </w:rPr>
            </w:pPr>
            <w:r w:rsidRPr="00B16EC4">
              <w:rPr>
                <w:b/>
              </w:rPr>
              <w:t>Айхал бө</w:t>
            </w:r>
            <w:r w:rsidRPr="00B16EC4">
              <w:rPr>
                <w:b/>
                <w:lang w:val="en-US"/>
              </w:rPr>
              <w:t>h</w:t>
            </w:r>
            <w:r w:rsidRPr="00B16EC4">
              <w:rPr>
                <w:b/>
              </w:rPr>
              <w:t>үөлэгин</w:t>
            </w:r>
          </w:p>
          <w:p w:rsidR="00A05FC0" w:rsidRPr="00B16EC4" w:rsidRDefault="0032560E" w:rsidP="00027749">
            <w:pPr>
              <w:jc w:val="center"/>
              <w:rPr>
                <w:b/>
              </w:rPr>
            </w:pPr>
            <w:r>
              <w:rPr>
                <w:b/>
              </w:rPr>
              <w:t>м</w:t>
            </w:r>
            <w:r w:rsidR="00A05FC0" w:rsidRPr="00B16EC4">
              <w:rPr>
                <w:b/>
              </w:rPr>
              <w:t>униципальнай тэриллиитин</w:t>
            </w:r>
          </w:p>
          <w:p w:rsidR="00CD7256" w:rsidRDefault="00CD7256" w:rsidP="00027749">
            <w:pPr>
              <w:jc w:val="center"/>
              <w:rPr>
                <w:b/>
                <w:position w:val="6"/>
                <w:sz w:val="28"/>
                <w:szCs w:val="28"/>
              </w:rPr>
            </w:pPr>
            <w:r>
              <w:rPr>
                <w:b/>
              </w:rPr>
              <w:t>ДЬА</w:t>
            </w:r>
            <w:r w:rsidR="00A05FC0" w:rsidRPr="00B16EC4">
              <w:rPr>
                <w:b/>
                <w:lang w:val="en-US"/>
              </w:rPr>
              <w:t>h</w:t>
            </w:r>
            <w:r>
              <w:rPr>
                <w:b/>
              </w:rPr>
              <w:t>АЛТАТ</w:t>
            </w:r>
            <w:r w:rsidR="00A05FC0" w:rsidRPr="00B16EC4">
              <w:rPr>
                <w:b/>
              </w:rPr>
              <w:t>А</w:t>
            </w:r>
          </w:p>
          <w:p w:rsidR="00027749" w:rsidRPr="00027749" w:rsidRDefault="00027749" w:rsidP="00027749">
            <w:pPr>
              <w:jc w:val="center"/>
              <w:rPr>
                <w:b/>
                <w:position w:val="6"/>
                <w:sz w:val="20"/>
                <w:szCs w:val="20"/>
              </w:rPr>
            </w:pPr>
          </w:p>
          <w:p w:rsidR="00A05FC0" w:rsidRPr="00027749" w:rsidRDefault="00CD7256" w:rsidP="00027749">
            <w:pPr>
              <w:jc w:val="center"/>
              <w:rPr>
                <w:b/>
                <w:sz w:val="32"/>
                <w:szCs w:val="32"/>
              </w:rPr>
            </w:pPr>
            <w:r w:rsidRPr="00027749">
              <w:rPr>
                <w:b/>
                <w:position w:val="6"/>
                <w:sz w:val="32"/>
                <w:szCs w:val="32"/>
              </w:rPr>
              <w:t>УУРААХ</w:t>
            </w:r>
          </w:p>
          <w:p w:rsidR="00A05FC0" w:rsidRPr="00A033F6" w:rsidRDefault="00A05FC0" w:rsidP="00027749">
            <w:pPr>
              <w:jc w:val="center"/>
              <w:rPr>
                <w:b/>
                <w:bCs/>
                <w:kern w:val="32"/>
                <w:position w:val="6"/>
                <w:sz w:val="2"/>
                <w:szCs w:val="2"/>
              </w:rPr>
            </w:pPr>
          </w:p>
        </w:tc>
      </w:tr>
    </w:tbl>
    <w:p w:rsidR="002D4160" w:rsidRDefault="002D4160" w:rsidP="0003530A">
      <w:pPr>
        <w:tabs>
          <w:tab w:val="left" w:pos="6705"/>
        </w:tabs>
      </w:pPr>
    </w:p>
    <w:p w:rsidR="00C45385" w:rsidRDefault="0003530A" w:rsidP="0003530A">
      <w:pPr>
        <w:tabs>
          <w:tab w:val="left" w:pos="6705"/>
        </w:tabs>
        <w:rPr>
          <w:b/>
        </w:rPr>
      </w:pPr>
      <w:r w:rsidRPr="009D7BE4">
        <w:rPr>
          <w:u w:val="single"/>
        </w:rPr>
        <w:t xml:space="preserve">от </w:t>
      </w:r>
      <w:r w:rsidR="00454F51">
        <w:rPr>
          <w:u w:val="single"/>
        </w:rPr>
        <w:t>30.06.</w:t>
      </w:r>
      <w:r w:rsidR="002D4160">
        <w:rPr>
          <w:u w:val="single"/>
        </w:rPr>
        <w:t xml:space="preserve"> </w:t>
      </w:r>
      <w:r w:rsidR="00F247FA">
        <w:rPr>
          <w:u w:val="single"/>
        </w:rPr>
        <w:t>2020</w:t>
      </w:r>
      <w:r>
        <w:tab/>
      </w:r>
      <w:r w:rsidR="000D5548">
        <w:tab/>
      </w:r>
      <w:r w:rsidR="000D5548">
        <w:tab/>
      </w:r>
      <w:r w:rsidR="000D5548">
        <w:tab/>
      </w:r>
      <w:r w:rsidR="002D4160" w:rsidRPr="002D4160">
        <w:rPr>
          <w:u w:val="single"/>
        </w:rPr>
        <w:t>№</w:t>
      </w:r>
      <w:r w:rsidR="00454F51">
        <w:rPr>
          <w:u w:val="single"/>
        </w:rPr>
        <w:t>190</w:t>
      </w:r>
      <w:r w:rsidR="002D4160">
        <w:rPr>
          <w:u w:val="single"/>
        </w:rPr>
        <w:t xml:space="preserve">  </w:t>
      </w:r>
    </w:p>
    <w:p w:rsidR="00DC4CC8" w:rsidRDefault="00DC4CC8" w:rsidP="001D60D8">
      <w:pPr>
        <w:jc w:val="both"/>
        <w:rPr>
          <w:b/>
        </w:rPr>
      </w:pPr>
    </w:p>
    <w:p w:rsidR="002D4160" w:rsidRDefault="002D4160" w:rsidP="001D60D8">
      <w:pPr>
        <w:jc w:val="both"/>
        <w:rPr>
          <w:b/>
        </w:rPr>
      </w:pPr>
    </w:p>
    <w:p w:rsidR="008738F4" w:rsidRDefault="008738F4" w:rsidP="008738F4">
      <w:pPr>
        <w:ind w:right="3684"/>
        <w:jc w:val="both"/>
      </w:pPr>
      <w:r w:rsidRPr="00CB3870">
        <w:t>О внесении изменений и дополнений в постановление от 07.11.2016 №479</w:t>
      </w:r>
      <w:r>
        <w:t xml:space="preserve"> </w:t>
      </w:r>
      <w:r>
        <w:rPr>
          <w:rFonts w:eastAsia="Calibri"/>
        </w:rPr>
        <w:t>О</w:t>
      </w:r>
      <w:r w:rsidRPr="00B370CA">
        <w:rPr>
          <w:rFonts w:eastAsia="Calibri"/>
        </w:rPr>
        <w:t xml:space="preserve">б утверждении </w:t>
      </w:r>
      <w:r w:rsidRPr="00340075">
        <w:t>Административн</w:t>
      </w:r>
      <w:r>
        <w:t>ого</w:t>
      </w:r>
      <w:r w:rsidRPr="00340075">
        <w:t xml:space="preserve"> регламент</w:t>
      </w:r>
      <w:r>
        <w:t xml:space="preserve">а </w:t>
      </w:r>
      <w:r w:rsidRPr="00340075">
        <w:t>исполнения муниципальной функции</w:t>
      </w:r>
      <w:r>
        <w:t xml:space="preserve"> по</w:t>
      </w:r>
      <w:r w:rsidRPr="00340075">
        <w:t xml:space="preserve"> осуществлению муниципального</w:t>
      </w:r>
      <w:r>
        <w:t xml:space="preserve"> </w:t>
      </w:r>
      <w:r w:rsidRPr="00340075">
        <w:t>земельного контроля за использованием земель</w:t>
      </w:r>
      <w:r>
        <w:t xml:space="preserve"> </w:t>
      </w:r>
      <w:r w:rsidRPr="00340075">
        <w:t xml:space="preserve">на территории муниципального образования «Посёлок Айхал» </w:t>
      </w:r>
      <w:r w:rsidR="002D4160">
        <w:t>(</w:t>
      </w:r>
      <w:r>
        <w:t>в редакции постановления от 12.09.2018 №301</w:t>
      </w:r>
      <w:r w:rsidR="002D4160">
        <w:t>)</w:t>
      </w:r>
    </w:p>
    <w:p w:rsidR="008738F4" w:rsidRDefault="008738F4" w:rsidP="008738F4"/>
    <w:p w:rsidR="002D4160" w:rsidRPr="00340075" w:rsidRDefault="002D4160" w:rsidP="008738F4"/>
    <w:p w:rsidR="00114B89" w:rsidRPr="00EF00CB" w:rsidRDefault="008738F4" w:rsidP="00114B89">
      <w:pPr>
        <w:tabs>
          <w:tab w:val="right" w:pos="7920"/>
        </w:tabs>
        <w:ind w:firstLine="567"/>
        <w:jc w:val="both"/>
      </w:pPr>
      <w:r>
        <w:rPr>
          <w:rFonts w:ascii="Arial" w:hAnsi="Arial"/>
        </w:rPr>
        <w:tab/>
      </w:r>
      <w:r w:rsidR="00114B89" w:rsidRPr="00EF00CB">
        <w:t>В соответствии с Федеральным законом от 27. 07. 2010 г. №210-ФЗ «Об организации предоставления государственных и муниципальных услуг</w:t>
      </w:r>
      <w:r w:rsidR="00114B89">
        <w:t xml:space="preserve">» </w:t>
      </w:r>
      <w:r w:rsidR="00114B89" w:rsidRPr="00EF00CB">
        <w:t>администрация постановляет:</w:t>
      </w:r>
    </w:p>
    <w:p w:rsidR="00114B89" w:rsidRDefault="00114B89" w:rsidP="00114B89">
      <w:pPr>
        <w:autoSpaceDE w:val="0"/>
        <w:autoSpaceDN w:val="0"/>
        <w:adjustRightInd w:val="0"/>
        <w:ind w:firstLine="540"/>
        <w:jc w:val="both"/>
      </w:pPr>
      <w:r>
        <w:t>1.</w:t>
      </w:r>
    </w:p>
    <w:p w:rsidR="00114B89" w:rsidRDefault="00114B89" w:rsidP="00114B89">
      <w:pPr>
        <w:ind w:firstLine="567"/>
        <w:jc w:val="both"/>
      </w:pPr>
      <w:r>
        <w:t>1.1</w:t>
      </w:r>
      <w:r w:rsidRPr="005666E8">
        <w:t>.</w:t>
      </w:r>
      <w:r>
        <w:t xml:space="preserve"> п.</w:t>
      </w:r>
      <w:r w:rsidRPr="005666E8">
        <w:t xml:space="preserve"> </w:t>
      </w:r>
      <w:r>
        <w:t>7.6</w:t>
      </w:r>
      <w:r w:rsidRPr="005666E8">
        <w:t xml:space="preserve"> добавить абз.1-1)</w:t>
      </w:r>
      <w:r w:rsidR="002D4160">
        <w:t>:</w:t>
      </w:r>
      <w:r w:rsidRPr="005666E8">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14B89" w:rsidRPr="007D52C2" w:rsidRDefault="00114B89" w:rsidP="00114B89">
      <w:pPr>
        <w:ind w:firstLine="567"/>
        <w:jc w:val="both"/>
      </w:pPr>
      <w:r>
        <w:t>1.</w:t>
      </w:r>
      <w:r w:rsidR="002D4160">
        <w:t>2. п.</w:t>
      </w:r>
      <w:r w:rsidR="00EB122E">
        <w:t>7.6. добавить абзацем 3</w:t>
      </w:r>
      <w:r w:rsidR="002D4160">
        <w:t>:</w:t>
      </w:r>
      <w:r w:rsidRPr="00C76577">
        <w:t xml:space="preserve"> </w:t>
      </w:r>
      <w:r w:rsidRPr="00F75F1B">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F75F1B">
        <w:rPr>
          <w:rFonts w:ascii="Arial" w:hAnsi="Arial" w:cs="Arial"/>
        </w:rPr>
        <w:t>.</w:t>
      </w:r>
    </w:p>
    <w:p w:rsidR="00114B89" w:rsidRDefault="002D4160" w:rsidP="00114B89">
      <w:pPr>
        <w:jc w:val="both"/>
      </w:pPr>
      <w:r>
        <w:t xml:space="preserve">         </w:t>
      </w:r>
      <w:r w:rsidR="00114B89">
        <w:t>1.</w:t>
      </w:r>
      <w:r>
        <w:t>3</w:t>
      </w:r>
      <w:r w:rsidRPr="007D52C2">
        <w:t>. п.</w:t>
      </w:r>
      <w:r w:rsidR="00EB122E">
        <w:t>7.6. добавить абз.</w:t>
      </w:r>
      <w:r>
        <w:t xml:space="preserve">5: </w:t>
      </w:r>
      <w:r w:rsidRPr="007D52C2">
        <w:t>Положения</w:t>
      </w:r>
      <w:r w:rsidR="00114B89" w:rsidRPr="007D52C2">
        <w:t xml:space="preserve">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9" w:history="1">
        <w:r w:rsidR="00114B89" w:rsidRPr="007D52C2">
          <w:rPr>
            <w:color w:val="106BBE"/>
          </w:rPr>
          <w:t>Федеральным законом</w:t>
        </w:r>
      </w:hyperlink>
      <w:r w:rsidR="00114B89" w:rsidRPr="007D52C2">
        <w:t xml:space="preserve"> от 2 мая 2006 года N 59-ФЗ "О порядке рассмотрения обращений граждан Российской Федерации".</w:t>
      </w:r>
    </w:p>
    <w:p w:rsidR="00114B89" w:rsidRPr="00070343" w:rsidRDefault="002D4160" w:rsidP="00114B89">
      <w:pPr>
        <w:jc w:val="both"/>
      </w:pPr>
      <w:r>
        <w:t xml:space="preserve">          </w:t>
      </w:r>
      <w:r w:rsidR="00114B89" w:rsidRPr="00070343">
        <w:t>2.Настоящее постановление вступает в силу после его официального опубликования.</w:t>
      </w:r>
    </w:p>
    <w:p w:rsidR="00114B89" w:rsidRPr="00070343" w:rsidRDefault="00114B89" w:rsidP="00114B89">
      <w:pPr>
        <w:ind w:firstLine="567"/>
        <w:jc w:val="both"/>
      </w:pPr>
      <w:r w:rsidRPr="00070343">
        <w:t>3. Разместить на официальном сайте Администрации МО «Поселок Айхал» (</w:t>
      </w:r>
      <w:hyperlink r:id="rId10" w:history="1">
        <w:r w:rsidRPr="00070343">
          <w:rPr>
            <w:rStyle w:val="a8"/>
            <w:color w:val="auto"/>
            <w:lang w:val="en-US"/>
          </w:rPr>
          <w:t>www</w:t>
        </w:r>
        <w:r w:rsidRPr="00070343">
          <w:rPr>
            <w:rStyle w:val="a8"/>
            <w:color w:val="auto"/>
          </w:rPr>
          <w:t>.мо-айхал.рф</w:t>
        </w:r>
      </w:hyperlink>
      <w:r w:rsidRPr="00070343">
        <w:t>).</w:t>
      </w:r>
    </w:p>
    <w:p w:rsidR="00114B89" w:rsidRDefault="00114B89" w:rsidP="00114B89">
      <w:pPr>
        <w:tabs>
          <w:tab w:val="right" w:pos="7920"/>
        </w:tabs>
        <w:spacing w:line="276" w:lineRule="auto"/>
        <w:jc w:val="both"/>
      </w:pPr>
      <w:r w:rsidRPr="00070343">
        <w:t xml:space="preserve">         4.Контроль над исполнением настоящего постановления возложить на Главу посёлка.</w:t>
      </w:r>
    </w:p>
    <w:p w:rsidR="002D4160" w:rsidRDefault="002D4160" w:rsidP="00114B89">
      <w:pPr>
        <w:tabs>
          <w:tab w:val="right" w:pos="7920"/>
        </w:tabs>
        <w:spacing w:line="276" w:lineRule="auto"/>
        <w:jc w:val="both"/>
      </w:pPr>
    </w:p>
    <w:p w:rsidR="002D4160" w:rsidRDefault="002D4160" w:rsidP="00114B89">
      <w:pPr>
        <w:tabs>
          <w:tab w:val="right" w:pos="7920"/>
        </w:tabs>
        <w:spacing w:line="276" w:lineRule="auto"/>
        <w:jc w:val="both"/>
      </w:pPr>
    </w:p>
    <w:p w:rsidR="002D4160" w:rsidRDefault="002D4160" w:rsidP="00114B89">
      <w:pPr>
        <w:tabs>
          <w:tab w:val="right" w:pos="7920"/>
        </w:tabs>
        <w:spacing w:line="276" w:lineRule="auto"/>
        <w:jc w:val="both"/>
      </w:pPr>
    </w:p>
    <w:p w:rsidR="00114B89" w:rsidRPr="00070343" w:rsidRDefault="00114B89" w:rsidP="00114B89">
      <w:pPr>
        <w:tabs>
          <w:tab w:val="right" w:pos="7920"/>
        </w:tabs>
        <w:spacing w:line="276" w:lineRule="auto"/>
        <w:rPr>
          <w:b/>
        </w:rPr>
      </w:pPr>
      <w:r w:rsidRPr="00070343">
        <w:rPr>
          <w:b/>
        </w:rPr>
        <w:t>Глав</w:t>
      </w:r>
      <w:r>
        <w:rPr>
          <w:b/>
        </w:rPr>
        <w:t>а</w:t>
      </w:r>
      <w:r w:rsidRPr="00070343">
        <w:rPr>
          <w:b/>
        </w:rPr>
        <w:t xml:space="preserve"> </w:t>
      </w:r>
      <w:r>
        <w:rPr>
          <w:b/>
        </w:rPr>
        <w:t>посёлка</w:t>
      </w:r>
      <w:r>
        <w:rPr>
          <w:b/>
        </w:rPr>
        <w:tab/>
      </w:r>
      <w:r w:rsidR="002D4160">
        <w:rPr>
          <w:b/>
        </w:rPr>
        <w:t xml:space="preserve">                                                                                                        </w:t>
      </w:r>
      <w:r>
        <w:rPr>
          <w:b/>
        </w:rPr>
        <w:t>В.П. Карпов</w:t>
      </w:r>
    </w:p>
    <w:p w:rsidR="00114B89" w:rsidRDefault="00114B89" w:rsidP="00114B89">
      <w:pPr>
        <w:tabs>
          <w:tab w:val="right" w:pos="7920"/>
        </w:tabs>
        <w:ind w:firstLine="567"/>
        <w:jc w:val="both"/>
      </w:pPr>
    </w:p>
    <w:p w:rsidR="00114B89" w:rsidRDefault="00114B89" w:rsidP="00114B89">
      <w:pPr>
        <w:tabs>
          <w:tab w:val="right" w:pos="7920"/>
        </w:tabs>
        <w:ind w:firstLine="567"/>
        <w:jc w:val="both"/>
      </w:pPr>
    </w:p>
    <w:p w:rsidR="008738F4" w:rsidRPr="008738F4" w:rsidRDefault="008738F4" w:rsidP="00114B89">
      <w:pPr>
        <w:autoSpaceDE w:val="0"/>
        <w:autoSpaceDN w:val="0"/>
        <w:adjustRightInd w:val="0"/>
        <w:jc w:val="both"/>
      </w:pPr>
    </w:p>
    <w:p w:rsidR="008738F4" w:rsidRPr="008738F4" w:rsidRDefault="008738F4" w:rsidP="008738F4">
      <w:pPr>
        <w:jc w:val="center"/>
      </w:pPr>
    </w:p>
    <w:p w:rsidR="005F11C4" w:rsidRDefault="005F11C4" w:rsidP="008738F4">
      <w:pPr>
        <w:jc w:val="right"/>
        <w:rPr>
          <w:sz w:val="18"/>
          <w:szCs w:val="18"/>
        </w:rPr>
      </w:pPr>
    </w:p>
    <w:p w:rsidR="005F11C4" w:rsidRDefault="005F11C4" w:rsidP="008738F4">
      <w:pPr>
        <w:jc w:val="right"/>
        <w:rPr>
          <w:sz w:val="18"/>
          <w:szCs w:val="18"/>
        </w:rPr>
      </w:pPr>
    </w:p>
    <w:p w:rsidR="008738F4" w:rsidRPr="003365A8" w:rsidRDefault="008738F4" w:rsidP="008738F4">
      <w:pPr>
        <w:jc w:val="right"/>
        <w:rPr>
          <w:sz w:val="18"/>
          <w:szCs w:val="18"/>
        </w:rPr>
      </w:pPr>
      <w:r w:rsidRPr="003365A8">
        <w:rPr>
          <w:sz w:val="18"/>
          <w:szCs w:val="18"/>
        </w:rPr>
        <w:t>Приложение</w:t>
      </w:r>
      <w:r>
        <w:rPr>
          <w:sz w:val="18"/>
          <w:szCs w:val="18"/>
        </w:rPr>
        <w:t xml:space="preserve"> </w:t>
      </w:r>
    </w:p>
    <w:p w:rsidR="008738F4" w:rsidRPr="003365A8" w:rsidRDefault="008738F4" w:rsidP="008738F4">
      <w:pPr>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УТВЕРЖДЕН</w:t>
      </w:r>
    </w:p>
    <w:p w:rsidR="008738F4" w:rsidRDefault="008738F4" w:rsidP="008738F4">
      <w:pPr>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Постановлением Главы</w:t>
      </w:r>
    </w:p>
    <w:p w:rsidR="008738F4" w:rsidRDefault="008738F4" w:rsidP="008738F4">
      <w:pPr>
        <w:jc w:val="right"/>
        <w:rPr>
          <w:sz w:val="18"/>
          <w:szCs w:val="18"/>
        </w:rPr>
      </w:pPr>
      <w:r>
        <w:rPr>
          <w:sz w:val="18"/>
          <w:szCs w:val="18"/>
        </w:rPr>
        <w:t xml:space="preserve"> Муниципального Образования «Поселок Айхал»</w:t>
      </w:r>
      <w:r w:rsidRPr="003365A8">
        <w:rPr>
          <w:sz w:val="18"/>
          <w:szCs w:val="18"/>
        </w:rPr>
        <w:t xml:space="preserve"> </w:t>
      </w:r>
    </w:p>
    <w:p w:rsidR="008738F4" w:rsidRDefault="008738F4" w:rsidP="008738F4">
      <w:pPr>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от 07.11.2016 № 479 в редакции постановления от 12.09.2018 №301</w:t>
      </w:r>
    </w:p>
    <w:p w:rsidR="00406B1A" w:rsidRPr="008540C9" w:rsidRDefault="00406B1A" w:rsidP="008738F4">
      <w:pPr>
        <w:jc w:val="right"/>
        <w:rPr>
          <w:sz w:val="18"/>
          <w:szCs w:val="18"/>
        </w:rPr>
      </w:pPr>
      <w:bookmarkStart w:id="0" w:name="_Hlk6990814"/>
      <w:r w:rsidRPr="008540C9">
        <w:rPr>
          <w:sz w:val="18"/>
          <w:szCs w:val="18"/>
        </w:rPr>
        <w:t>от 23.04.2019 №137</w:t>
      </w:r>
    </w:p>
    <w:bookmarkEnd w:id="0"/>
    <w:p w:rsidR="00406B1A" w:rsidRPr="00454F51" w:rsidRDefault="00454F51" w:rsidP="008738F4">
      <w:pPr>
        <w:jc w:val="right"/>
        <w:rPr>
          <w:sz w:val="18"/>
          <w:szCs w:val="18"/>
        </w:rPr>
      </w:pPr>
      <w:r w:rsidRPr="00454F51">
        <w:rPr>
          <w:sz w:val="18"/>
          <w:szCs w:val="18"/>
        </w:rPr>
        <w:t>от 30.06.2020 №190</w:t>
      </w:r>
    </w:p>
    <w:p w:rsidR="008738F4" w:rsidRDefault="008738F4" w:rsidP="008738F4">
      <w:pPr>
        <w:jc w:val="center"/>
        <w:rPr>
          <w:b/>
        </w:rPr>
      </w:pPr>
      <w:r>
        <w:rPr>
          <w:b/>
        </w:rPr>
        <w:t>Административный регламент</w:t>
      </w:r>
    </w:p>
    <w:p w:rsidR="008738F4" w:rsidRPr="00F16BFB" w:rsidRDefault="008738F4" w:rsidP="008738F4">
      <w:pPr>
        <w:jc w:val="center"/>
        <w:rPr>
          <w:b/>
        </w:rPr>
      </w:pPr>
      <w:r>
        <w:rPr>
          <w:b/>
        </w:rPr>
        <w:t>исполнения муниципальной функции</w:t>
      </w:r>
    </w:p>
    <w:p w:rsidR="008738F4" w:rsidRPr="00F16BFB" w:rsidRDefault="008738F4" w:rsidP="008738F4">
      <w:pPr>
        <w:jc w:val="center"/>
        <w:rPr>
          <w:b/>
        </w:rPr>
      </w:pPr>
      <w:r>
        <w:rPr>
          <w:b/>
        </w:rPr>
        <w:t>по осуществлению</w:t>
      </w:r>
      <w:r w:rsidRPr="00F16BFB">
        <w:rPr>
          <w:b/>
        </w:rPr>
        <w:t xml:space="preserve"> муниципального земельного контроля </w:t>
      </w:r>
      <w:r>
        <w:rPr>
          <w:b/>
        </w:rPr>
        <w:t>за</w:t>
      </w:r>
      <w:r w:rsidRPr="00F16BFB">
        <w:rPr>
          <w:b/>
        </w:rPr>
        <w:t xml:space="preserve"> использовани</w:t>
      </w:r>
      <w:r>
        <w:rPr>
          <w:b/>
        </w:rPr>
        <w:t>ем</w:t>
      </w:r>
      <w:r w:rsidRPr="00F16BFB">
        <w:rPr>
          <w:b/>
        </w:rPr>
        <w:t xml:space="preserve"> земель </w:t>
      </w:r>
      <w:r>
        <w:rPr>
          <w:b/>
        </w:rPr>
        <w:t>на территории муниципального о</w:t>
      </w:r>
      <w:r w:rsidRPr="00F16BFB">
        <w:rPr>
          <w:b/>
        </w:rPr>
        <w:t xml:space="preserve">бразования «Посёлок Айхал» </w:t>
      </w:r>
    </w:p>
    <w:p w:rsidR="008738F4" w:rsidRPr="00F16BFB" w:rsidRDefault="008738F4" w:rsidP="008738F4">
      <w:pPr>
        <w:jc w:val="center"/>
        <w:rPr>
          <w:b/>
        </w:rPr>
      </w:pPr>
    </w:p>
    <w:p w:rsidR="008738F4" w:rsidRPr="00F16BFB" w:rsidRDefault="008738F4" w:rsidP="008738F4">
      <w:pPr>
        <w:jc w:val="center"/>
        <w:rPr>
          <w:b/>
        </w:rPr>
      </w:pPr>
      <w:r>
        <w:rPr>
          <w:b/>
        </w:rPr>
        <w:t xml:space="preserve">Раздел </w:t>
      </w:r>
      <w:r w:rsidRPr="00F16BFB">
        <w:rPr>
          <w:b/>
        </w:rPr>
        <w:t>1.</w:t>
      </w:r>
      <w:r>
        <w:rPr>
          <w:b/>
        </w:rPr>
        <w:t xml:space="preserve"> Общие положения</w:t>
      </w:r>
    </w:p>
    <w:p w:rsidR="008738F4" w:rsidRPr="00DF7A8C" w:rsidRDefault="008738F4" w:rsidP="008738F4">
      <w:pPr>
        <w:pStyle w:val="ConsPlusTitle"/>
        <w:widowControl/>
        <w:jc w:val="both"/>
        <w:rPr>
          <w:rFonts w:ascii="Times New Roman" w:hAnsi="Times New Roman" w:cs="Times New Roman"/>
          <w:b w:val="0"/>
          <w:sz w:val="24"/>
          <w:szCs w:val="24"/>
        </w:rPr>
      </w:pPr>
      <w:r>
        <w:rPr>
          <w:b w:val="0"/>
        </w:rPr>
        <w:tab/>
      </w:r>
      <w:r w:rsidRPr="00DF7A8C">
        <w:rPr>
          <w:rFonts w:ascii="Times New Roman" w:hAnsi="Times New Roman" w:cs="Times New Roman"/>
          <w:b w:val="0"/>
          <w:sz w:val="24"/>
          <w:szCs w:val="24"/>
        </w:rPr>
        <w:t>1.1. Административный регламент исполнения муниципальной функции по осуществлению муниципального земельного контроля за использованием земель на территории муниципального образования «Поселок Айхал» (далее- Административный регламент) разработан в целях повышения качества и эффективности проверок, проводимых муниципальными инспекторами.</w:t>
      </w:r>
    </w:p>
    <w:p w:rsidR="008738F4" w:rsidRPr="00DF7A8C" w:rsidRDefault="008738F4" w:rsidP="008738F4">
      <w:pPr>
        <w:pStyle w:val="ConsPlusTitle"/>
        <w:widowControl/>
        <w:jc w:val="both"/>
        <w:rPr>
          <w:rFonts w:ascii="Times New Roman" w:hAnsi="Times New Roman" w:cs="Times New Roman"/>
          <w:b w:val="0"/>
          <w:sz w:val="24"/>
          <w:szCs w:val="24"/>
        </w:rPr>
      </w:pPr>
      <w:r w:rsidRPr="00DF7A8C">
        <w:rPr>
          <w:rFonts w:ascii="Times New Roman" w:hAnsi="Times New Roman" w:cs="Times New Roman"/>
          <w:b w:val="0"/>
          <w:sz w:val="24"/>
          <w:szCs w:val="24"/>
        </w:rPr>
        <w:t xml:space="preserve">           1.2. Административный регламент определяет сроки и последовательность действий (административных процедур) при осуществлении полномочий по муниципальному земельному контролю.</w:t>
      </w:r>
    </w:p>
    <w:p w:rsidR="008738F4" w:rsidRPr="00DF7A8C" w:rsidRDefault="008738F4" w:rsidP="008738F4">
      <w:pPr>
        <w:pStyle w:val="ConsPlusTitle"/>
        <w:widowControl/>
        <w:jc w:val="both"/>
        <w:rPr>
          <w:rFonts w:ascii="Times New Roman" w:hAnsi="Times New Roman" w:cs="Times New Roman"/>
          <w:b w:val="0"/>
          <w:sz w:val="24"/>
          <w:szCs w:val="24"/>
        </w:rPr>
      </w:pPr>
      <w:r w:rsidRPr="00DF7A8C">
        <w:rPr>
          <w:rFonts w:ascii="Times New Roman" w:hAnsi="Times New Roman" w:cs="Times New Roman"/>
          <w:b w:val="0"/>
          <w:sz w:val="24"/>
          <w:szCs w:val="24"/>
        </w:rPr>
        <w:t xml:space="preserve">           1.3. Административный регламент разработан в соответствии с: Земельным кодексом Российской Федерации;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муниципального образования «Поселок Айхал»; Положением об осуществлении муниципального земельного контроля за использованием земель на территории муниципального образования «Посёлок Айхал», утвержденного решением сессии Айхальского поселкового Совета от 29.11.2013г. </w:t>
      </w:r>
      <w:r w:rsidRPr="00DF7A8C">
        <w:rPr>
          <w:rFonts w:ascii="Times New Roman" w:hAnsi="Times New Roman" w:cs="Times New Roman"/>
          <w:b w:val="0"/>
          <w:sz w:val="24"/>
          <w:szCs w:val="24"/>
          <w:lang w:val="en-US"/>
        </w:rPr>
        <w:t>III</w:t>
      </w:r>
      <w:r w:rsidRPr="00DF7A8C">
        <w:rPr>
          <w:rFonts w:ascii="Times New Roman" w:hAnsi="Times New Roman" w:cs="Times New Roman"/>
          <w:b w:val="0"/>
          <w:sz w:val="24"/>
          <w:szCs w:val="24"/>
        </w:rPr>
        <w:t>-№13-12</w:t>
      </w:r>
    </w:p>
    <w:p w:rsidR="008738F4" w:rsidRDefault="008738F4" w:rsidP="008738F4">
      <w:pPr>
        <w:jc w:val="both"/>
      </w:pPr>
      <w:r>
        <w:tab/>
      </w:r>
      <w:r w:rsidRPr="00F16BFB">
        <w:t>1.</w:t>
      </w:r>
      <w:r>
        <w:t>4</w:t>
      </w:r>
      <w:r w:rsidRPr="00F16BFB">
        <w:t>.</w:t>
      </w:r>
      <w:r>
        <w:t xml:space="preserve"> Муниципальная функция по муниципальному земельному контролю исполняется Администрацией МО «Поселок Айхал» (далее- Администрация) и осуществляется в форме проверок соблюдения </w:t>
      </w:r>
      <w:r w:rsidRPr="00F16BFB">
        <w:t>юридическими лицами независимо от организационно-правовой формы и форм собственности</w:t>
      </w:r>
      <w:r>
        <w:t>,</w:t>
      </w:r>
      <w:r w:rsidRPr="00F16BFB">
        <w:t xml:space="preserve"> их руководителями, должностными лицами,</w:t>
      </w:r>
      <w:r>
        <w:t xml:space="preserve"> </w:t>
      </w:r>
      <w:r w:rsidRPr="00F16BFB">
        <w:t>а также индивидуальными предпринимателями и гражданами</w:t>
      </w:r>
      <w:r>
        <w:t xml:space="preserve"> требований земельного законодательства, охраны и использования земель по вопросам, отнесенным к компетенции Администрации.</w:t>
      </w:r>
    </w:p>
    <w:p w:rsidR="008738F4" w:rsidRDefault="008738F4" w:rsidP="008738F4">
      <w:pPr>
        <w:jc w:val="both"/>
      </w:pPr>
      <w:r>
        <w:t xml:space="preserve">            Проверки соблюдения земельного законодательства проводятся муниципальными служащими Администрации, уполномоченными на осуществление муниципального земельного контроля (далее должностные лица).</w:t>
      </w:r>
    </w:p>
    <w:p w:rsidR="008738F4" w:rsidRDefault="008738F4" w:rsidP="008738F4">
      <w:pPr>
        <w:jc w:val="both"/>
      </w:pPr>
      <w:r>
        <w:t xml:space="preserve">           1.5. В рамках исполнения муниципальной функции Администрацией осуществляются следующие мероприятия:</w:t>
      </w:r>
    </w:p>
    <w:p w:rsidR="008738F4" w:rsidRPr="00EA2B33" w:rsidRDefault="008738F4" w:rsidP="008738F4">
      <w:pPr>
        <w:autoSpaceDE w:val="0"/>
        <w:autoSpaceDN w:val="0"/>
        <w:adjustRightInd w:val="0"/>
        <w:ind w:right="-1" w:firstLine="540"/>
        <w:jc w:val="both"/>
      </w:pPr>
      <w:r w:rsidRPr="00EA2B33">
        <w:t>. 1) контроль за соблюдением требований по использованию земель на территории муниципального образования «Поселок Айхал» собственниками, арендаторами земельных участков, землепользователями,</w:t>
      </w:r>
      <w:r>
        <w:t xml:space="preserve"> </w:t>
      </w:r>
      <w:r w:rsidRPr="00EA2B33">
        <w:t>землевладельцами;</w:t>
      </w:r>
    </w:p>
    <w:p w:rsidR="008738F4" w:rsidRPr="00EA2B33" w:rsidRDefault="008738F4" w:rsidP="008738F4">
      <w:pPr>
        <w:autoSpaceDE w:val="0"/>
        <w:autoSpaceDN w:val="0"/>
        <w:adjustRightInd w:val="0"/>
        <w:ind w:right="-1" w:firstLine="540"/>
        <w:jc w:val="both"/>
      </w:pPr>
      <w:r w:rsidRPr="00EA2B33">
        <w:t xml:space="preserve">    2) контроль за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8738F4" w:rsidRPr="00EA2B33" w:rsidRDefault="008738F4" w:rsidP="008738F4">
      <w:pPr>
        <w:autoSpaceDE w:val="0"/>
        <w:autoSpaceDN w:val="0"/>
        <w:adjustRightInd w:val="0"/>
        <w:ind w:right="-1" w:firstLine="540"/>
        <w:jc w:val="both"/>
      </w:pPr>
      <w:r w:rsidRPr="00EA2B33">
        <w:t xml:space="preserve">   3) контроль за соблюдением порядка уступки права пользования землей;</w:t>
      </w:r>
    </w:p>
    <w:p w:rsidR="008738F4" w:rsidRPr="00EA2B33" w:rsidRDefault="008738F4" w:rsidP="008738F4">
      <w:pPr>
        <w:autoSpaceDE w:val="0"/>
        <w:autoSpaceDN w:val="0"/>
        <w:adjustRightInd w:val="0"/>
        <w:ind w:right="-1" w:firstLine="540"/>
        <w:jc w:val="both"/>
      </w:pPr>
      <w:r w:rsidRPr="00EA2B33">
        <w:t xml:space="preserve"> </w:t>
      </w:r>
      <w:r>
        <w:t xml:space="preserve"> </w:t>
      </w:r>
      <w:r w:rsidRPr="00EA2B33">
        <w:t xml:space="preserve"> 4) контроль за предоставлением достоверных сведений о состоянии земель;</w:t>
      </w:r>
    </w:p>
    <w:p w:rsidR="008738F4" w:rsidRPr="00EA2B33" w:rsidRDefault="008738F4" w:rsidP="008738F4">
      <w:pPr>
        <w:autoSpaceDE w:val="0"/>
        <w:autoSpaceDN w:val="0"/>
        <w:adjustRightInd w:val="0"/>
        <w:ind w:right="-1"/>
        <w:jc w:val="both"/>
      </w:pPr>
      <w:r>
        <w:lastRenderedPageBreak/>
        <w:t xml:space="preserve">            5) </w:t>
      </w:r>
      <w:r w:rsidRPr="00EA2B33">
        <w:t>контроль за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8738F4" w:rsidRPr="00F16BFB" w:rsidRDefault="008738F4" w:rsidP="008738F4">
      <w:pPr>
        <w:autoSpaceDE w:val="0"/>
        <w:autoSpaceDN w:val="0"/>
        <w:adjustRightInd w:val="0"/>
        <w:ind w:right="-1" w:firstLine="540"/>
        <w:jc w:val="both"/>
      </w:pPr>
      <w:r>
        <w:t xml:space="preserve"> </w:t>
      </w:r>
      <w:r w:rsidRPr="00EA2B33">
        <w:t>6) контроль за использованием земельных участков по целевому назначению;</w:t>
      </w:r>
    </w:p>
    <w:p w:rsidR="008738F4" w:rsidRPr="00F16BFB" w:rsidRDefault="008738F4" w:rsidP="008738F4">
      <w:pPr>
        <w:autoSpaceDE w:val="0"/>
        <w:autoSpaceDN w:val="0"/>
        <w:adjustRightInd w:val="0"/>
        <w:ind w:right="-1" w:firstLine="540"/>
        <w:jc w:val="both"/>
      </w:pPr>
      <w:r w:rsidRPr="00F16BFB">
        <w:t>7) контроль за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употребления;</w:t>
      </w:r>
    </w:p>
    <w:p w:rsidR="008738F4" w:rsidRPr="00F16BFB" w:rsidRDefault="008738F4" w:rsidP="008738F4">
      <w:pPr>
        <w:autoSpaceDE w:val="0"/>
        <w:autoSpaceDN w:val="0"/>
        <w:adjustRightInd w:val="0"/>
        <w:ind w:right="-1" w:firstLine="540"/>
        <w:jc w:val="both"/>
      </w:pPr>
      <w:r w:rsidRPr="00F16BFB">
        <w:t>8) контроль за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8738F4" w:rsidRPr="00F16BFB" w:rsidRDefault="008738F4" w:rsidP="008738F4">
      <w:pPr>
        <w:autoSpaceDE w:val="0"/>
        <w:autoSpaceDN w:val="0"/>
        <w:adjustRightInd w:val="0"/>
        <w:ind w:right="-1" w:firstLine="540"/>
        <w:jc w:val="both"/>
      </w:pPr>
      <w:r w:rsidRPr="00F16BFB">
        <w:t>9) контроль за наличием и сохранностью межевых знаков границ земельных участков;</w:t>
      </w:r>
    </w:p>
    <w:p w:rsidR="008738F4" w:rsidRPr="00F16BFB" w:rsidRDefault="008738F4" w:rsidP="008738F4">
      <w:pPr>
        <w:autoSpaceDE w:val="0"/>
        <w:autoSpaceDN w:val="0"/>
        <w:adjustRightInd w:val="0"/>
        <w:ind w:right="-1"/>
        <w:jc w:val="both"/>
      </w:pPr>
      <w:r>
        <w:t xml:space="preserve">       </w:t>
      </w:r>
      <w:r w:rsidRPr="00F16BFB">
        <w:t>10) контроль за своевременностью возврата земельных участков, предоставленных во временное пользование;</w:t>
      </w:r>
    </w:p>
    <w:p w:rsidR="008738F4" w:rsidRPr="00F16BFB" w:rsidRDefault="008738F4" w:rsidP="008738F4">
      <w:pPr>
        <w:autoSpaceDE w:val="0"/>
        <w:autoSpaceDN w:val="0"/>
        <w:adjustRightInd w:val="0"/>
        <w:ind w:right="-1"/>
        <w:jc w:val="both"/>
      </w:pPr>
      <w:r>
        <w:t xml:space="preserve">       </w:t>
      </w:r>
      <w:r w:rsidRPr="00F16BFB">
        <w:t>11) контроль за выполнением иных требований земельного законодательства по вопросам использования и охраны земель.</w:t>
      </w:r>
    </w:p>
    <w:p w:rsidR="008738F4" w:rsidRDefault="008738F4" w:rsidP="008738F4">
      <w:pPr>
        <w:autoSpaceDE w:val="0"/>
        <w:autoSpaceDN w:val="0"/>
        <w:adjustRightInd w:val="0"/>
        <w:ind w:right="-1" w:firstLine="540"/>
        <w:jc w:val="both"/>
      </w:pPr>
      <w:r>
        <w:rPr>
          <w:rFonts w:ascii="Arial" w:hAnsi="Arial" w:cs="Arial"/>
        </w:rPr>
        <w:t xml:space="preserve"> </w:t>
      </w:r>
      <w:r w:rsidRPr="00D6602D">
        <w:t>1.6.Результатами исполнения муниципальной функции являются:</w:t>
      </w:r>
    </w:p>
    <w:p w:rsidR="008738F4" w:rsidRDefault="008738F4" w:rsidP="008738F4">
      <w:pPr>
        <w:autoSpaceDE w:val="0"/>
        <w:autoSpaceDN w:val="0"/>
        <w:adjustRightInd w:val="0"/>
        <w:ind w:right="-1" w:firstLine="540"/>
        <w:jc w:val="both"/>
      </w:pPr>
      <w:r>
        <w:t xml:space="preserve">    1) выявление нарушений земельного законодательства, установление отсутствия таких нарушений;</w:t>
      </w:r>
    </w:p>
    <w:p w:rsidR="008738F4" w:rsidRDefault="008738F4" w:rsidP="008738F4">
      <w:pPr>
        <w:autoSpaceDE w:val="0"/>
        <w:autoSpaceDN w:val="0"/>
        <w:adjustRightInd w:val="0"/>
        <w:ind w:right="-1" w:firstLine="540"/>
        <w:jc w:val="both"/>
      </w:pPr>
      <w:r>
        <w:t xml:space="preserve">    2)составление акта проверки;</w:t>
      </w:r>
    </w:p>
    <w:p w:rsidR="008738F4" w:rsidRDefault="008738F4" w:rsidP="008738F4">
      <w:pPr>
        <w:autoSpaceDE w:val="0"/>
        <w:autoSpaceDN w:val="0"/>
        <w:adjustRightInd w:val="0"/>
        <w:ind w:right="-1" w:firstLine="540"/>
        <w:jc w:val="both"/>
      </w:pPr>
      <w:r>
        <w:t xml:space="preserve">    3) направление материала по результатам проверок.</w:t>
      </w:r>
    </w:p>
    <w:p w:rsidR="008738F4" w:rsidRDefault="008738F4" w:rsidP="008738F4">
      <w:pPr>
        <w:autoSpaceDE w:val="0"/>
        <w:autoSpaceDN w:val="0"/>
        <w:adjustRightInd w:val="0"/>
        <w:ind w:right="-1" w:firstLine="540"/>
        <w:jc w:val="both"/>
      </w:pPr>
    </w:p>
    <w:p w:rsidR="008738F4" w:rsidRPr="009B40C8" w:rsidRDefault="008738F4" w:rsidP="008738F4">
      <w:pPr>
        <w:autoSpaceDE w:val="0"/>
        <w:autoSpaceDN w:val="0"/>
        <w:adjustRightInd w:val="0"/>
        <w:ind w:right="-1" w:firstLine="540"/>
        <w:jc w:val="center"/>
        <w:rPr>
          <w:b/>
        </w:rPr>
      </w:pPr>
      <w:r w:rsidRPr="009B40C8">
        <w:rPr>
          <w:b/>
        </w:rPr>
        <w:t>Раздел 2. Требования к порядку исполнения муниципальной функции</w:t>
      </w:r>
    </w:p>
    <w:p w:rsidR="008738F4" w:rsidRPr="009B40C8" w:rsidRDefault="008738F4" w:rsidP="008738F4">
      <w:pPr>
        <w:autoSpaceDE w:val="0"/>
        <w:autoSpaceDN w:val="0"/>
        <w:adjustRightInd w:val="0"/>
        <w:ind w:right="-1" w:firstLine="540"/>
        <w:jc w:val="center"/>
        <w:rPr>
          <w:rFonts w:ascii="Arial" w:hAnsi="Arial" w:cs="Arial"/>
          <w:b/>
        </w:rPr>
      </w:pPr>
      <w:r w:rsidRPr="009B40C8">
        <w:rPr>
          <w:b/>
        </w:rPr>
        <w:t>2.1. Порядок информирования об исполнении муниципальной функции</w:t>
      </w:r>
    </w:p>
    <w:p w:rsidR="008738F4" w:rsidRPr="009B40C8" w:rsidRDefault="008738F4" w:rsidP="008738F4">
      <w:pPr>
        <w:jc w:val="center"/>
        <w:rPr>
          <w:b/>
        </w:rPr>
      </w:pPr>
    </w:p>
    <w:p w:rsidR="008738F4" w:rsidRDefault="008738F4" w:rsidP="008738F4">
      <w:pPr>
        <w:jc w:val="both"/>
      </w:pPr>
      <w:r>
        <w:tab/>
        <w:t>2.1.1. Информация о порядке исполнения муниципальной функции предоставляется:</w:t>
      </w:r>
    </w:p>
    <w:p w:rsidR="008738F4" w:rsidRDefault="008738F4" w:rsidP="008738F4">
      <w:pPr>
        <w:jc w:val="both"/>
      </w:pPr>
      <w:r>
        <w:t>-непосредственно уполномоченными должностными лицами в муниципальном образовании МО «Поселок Айхал» , а так же при обращении к ним;</w:t>
      </w:r>
    </w:p>
    <w:p w:rsidR="008738F4" w:rsidRDefault="008738F4" w:rsidP="008738F4">
      <w:pPr>
        <w:jc w:val="both"/>
      </w:pPr>
      <w:r>
        <w:t>-с использованием средств телефонной связи, электронной почты, официального сайта, при обращении заявителей.</w:t>
      </w:r>
    </w:p>
    <w:p w:rsidR="008738F4" w:rsidRDefault="008738F4" w:rsidP="008738F4">
      <w:pPr>
        <w:jc w:val="both"/>
      </w:pPr>
      <w:r>
        <w:t xml:space="preserve">            2.1.2. Место расположения Администрации:</w:t>
      </w:r>
    </w:p>
    <w:p w:rsidR="008738F4" w:rsidRDefault="008738F4" w:rsidP="008738F4">
      <w:pPr>
        <w:ind w:left="709"/>
        <w:jc w:val="both"/>
      </w:pPr>
      <w:r w:rsidRPr="00B736BD">
        <w:rPr>
          <w:b/>
        </w:rPr>
        <w:t>Почтовый адрес:</w:t>
      </w:r>
      <w:r>
        <w:t>678190</w:t>
      </w:r>
    </w:p>
    <w:p w:rsidR="008738F4" w:rsidRDefault="008738F4" w:rsidP="008738F4">
      <w:pPr>
        <w:ind w:left="709"/>
        <w:jc w:val="both"/>
      </w:pPr>
      <w:r>
        <w:t>Республика Саха(Якутия) Мирнинский район,</w:t>
      </w:r>
    </w:p>
    <w:p w:rsidR="008738F4" w:rsidRDefault="008738F4" w:rsidP="008738F4">
      <w:pPr>
        <w:ind w:left="709"/>
        <w:jc w:val="both"/>
      </w:pPr>
      <w:r>
        <w:t>п. Айхал, ул. Юбилейная 7а</w:t>
      </w:r>
    </w:p>
    <w:p w:rsidR="008738F4" w:rsidRDefault="008738F4" w:rsidP="008738F4">
      <w:pPr>
        <w:ind w:left="709"/>
        <w:jc w:val="both"/>
      </w:pPr>
      <w:r w:rsidRPr="00B736BD">
        <w:rPr>
          <w:b/>
        </w:rPr>
        <w:t>Контактные телефоны</w:t>
      </w:r>
      <w:r>
        <w:t xml:space="preserve"> (841136) 6-36-33; факс 6-32-16</w:t>
      </w:r>
    </w:p>
    <w:p w:rsidR="008738F4" w:rsidRPr="00B736BD" w:rsidRDefault="008738F4" w:rsidP="008738F4">
      <w:pPr>
        <w:ind w:left="709"/>
        <w:jc w:val="both"/>
      </w:pPr>
      <w:r w:rsidRPr="00B736BD">
        <w:rPr>
          <w:b/>
        </w:rPr>
        <w:t>Адрес электронной почты</w:t>
      </w:r>
      <w:r>
        <w:t>:</w:t>
      </w:r>
      <w:r>
        <w:rPr>
          <w:lang w:val="en-US"/>
        </w:rPr>
        <w:t>adm</w:t>
      </w:r>
      <w:r w:rsidRPr="00B736BD">
        <w:t>-</w:t>
      </w:r>
      <w:r>
        <w:rPr>
          <w:lang w:val="en-US"/>
        </w:rPr>
        <w:t>aykhal</w:t>
      </w:r>
      <w:r w:rsidRPr="00B736BD">
        <w:t xml:space="preserve"> @</w:t>
      </w:r>
      <w:r>
        <w:rPr>
          <w:lang w:val="en-US"/>
        </w:rPr>
        <w:t>mail</w:t>
      </w:r>
      <w:r w:rsidRPr="00B736BD">
        <w:t>.</w:t>
      </w:r>
      <w:r>
        <w:rPr>
          <w:lang w:val="en-US"/>
        </w:rPr>
        <w:t>ru</w:t>
      </w:r>
    </w:p>
    <w:p w:rsidR="008738F4" w:rsidRPr="00B736BD" w:rsidRDefault="008738F4" w:rsidP="008738F4">
      <w:pPr>
        <w:ind w:left="709"/>
        <w:jc w:val="both"/>
      </w:pPr>
      <w:r>
        <w:rPr>
          <w:b/>
        </w:rPr>
        <w:t>Режим работы</w:t>
      </w:r>
      <w:r>
        <w:t xml:space="preserve"> администрации МО «Посёлок Айхал»</w:t>
      </w:r>
    </w:p>
    <w:p w:rsidR="008738F4" w:rsidRDefault="008738F4" w:rsidP="008738F4">
      <w:pPr>
        <w:ind w:left="709"/>
        <w:jc w:val="both"/>
      </w:pPr>
      <w:r>
        <w:t>Понедельник –четверг-с 8.30 до 17.45</w:t>
      </w:r>
    </w:p>
    <w:p w:rsidR="008738F4" w:rsidRDefault="008738F4" w:rsidP="008738F4">
      <w:pPr>
        <w:ind w:left="709"/>
        <w:jc w:val="both"/>
      </w:pPr>
      <w:r>
        <w:t xml:space="preserve">Пятница- с 8. 30 до 12.30 </w:t>
      </w:r>
    </w:p>
    <w:p w:rsidR="008738F4" w:rsidRDefault="008738F4" w:rsidP="008738F4">
      <w:pPr>
        <w:ind w:left="709"/>
        <w:jc w:val="both"/>
      </w:pPr>
      <w:r>
        <w:t>Обеденный перерыв – с 12.45   до 14.00</w:t>
      </w:r>
    </w:p>
    <w:p w:rsidR="008738F4" w:rsidRDefault="008738F4" w:rsidP="008738F4">
      <w:pPr>
        <w:ind w:left="709"/>
        <w:jc w:val="both"/>
      </w:pPr>
      <w:r>
        <w:t>Выходные дни: суббота, воскресенье</w:t>
      </w:r>
    </w:p>
    <w:p w:rsidR="008738F4" w:rsidRDefault="008738F4" w:rsidP="008738F4">
      <w:pPr>
        <w:ind w:left="709"/>
        <w:jc w:val="both"/>
      </w:pPr>
      <w:r>
        <w:t>2.1.3. На официальном сайте Администрации размещается следующая информация:</w:t>
      </w:r>
    </w:p>
    <w:p w:rsidR="008738F4" w:rsidRDefault="008738F4" w:rsidP="008738F4">
      <w:pPr>
        <w:ind w:left="709"/>
        <w:jc w:val="both"/>
      </w:pPr>
      <w:r>
        <w:t>-текст Административного регламента с приложениями;</w:t>
      </w:r>
    </w:p>
    <w:p w:rsidR="008738F4" w:rsidRDefault="008738F4" w:rsidP="008738F4">
      <w:pPr>
        <w:ind w:left="709"/>
        <w:jc w:val="both"/>
      </w:pPr>
      <w:r>
        <w:t>-телефоны для консультаций и адрес электронной почты для направления обращений граждан;</w:t>
      </w:r>
    </w:p>
    <w:p w:rsidR="008738F4" w:rsidRDefault="008738F4" w:rsidP="008738F4">
      <w:pPr>
        <w:ind w:left="709"/>
        <w:jc w:val="both"/>
      </w:pPr>
      <w:r>
        <w:t>-график (режим) работы Администрации.</w:t>
      </w:r>
    </w:p>
    <w:p w:rsidR="008738F4" w:rsidRDefault="008738F4" w:rsidP="008738F4">
      <w:pPr>
        <w:jc w:val="center"/>
      </w:pPr>
      <w:r w:rsidRPr="00D05749">
        <w:rPr>
          <w:b/>
        </w:rPr>
        <w:t>2</w:t>
      </w:r>
      <w:r>
        <w:rPr>
          <w:b/>
        </w:rPr>
        <w:t>.2</w:t>
      </w:r>
      <w:r w:rsidRPr="00D05749">
        <w:rPr>
          <w:b/>
        </w:rPr>
        <w:t>. Сроки исполнения муниципальной функции</w:t>
      </w:r>
      <w:r>
        <w:t xml:space="preserve"> </w:t>
      </w:r>
    </w:p>
    <w:p w:rsidR="008738F4" w:rsidRPr="00156E32" w:rsidRDefault="008738F4" w:rsidP="008738F4">
      <w:pPr>
        <w:jc w:val="both"/>
      </w:pPr>
      <w:r w:rsidRPr="00156E32">
        <w:lastRenderedPageBreak/>
        <w:t xml:space="preserve">           2.2.1. Срок проведения каждой из проверок юридических лиц, индивидуальных предпринимателей, не может превышать двадцать рабочих дней.</w:t>
      </w:r>
    </w:p>
    <w:p w:rsidR="008738F4" w:rsidRPr="00156E32" w:rsidRDefault="008738F4" w:rsidP="008738F4">
      <w:pPr>
        <w:jc w:val="both"/>
      </w:pPr>
      <w:r w:rsidRPr="00156E32">
        <w:t xml:space="preserve">           2.2.2. В отношении одного субъекта малого предпринимательства общий срок проведения плановых проверок не может превышать пятьдесят часов для малого предприятия и пятнадцать часов для микропредприятия в год.</w:t>
      </w:r>
    </w:p>
    <w:p w:rsidR="008738F4" w:rsidRDefault="008738F4" w:rsidP="008738F4">
      <w:pPr>
        <w:jc w:val="both"/>
      </w:pPr>
      <w:r w:rsidRPr="00156E32">
        <w:t xml:space="preserve">           2.2.3.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таковой проверки может быть продлен руководителем данного органа, но не более чем на двадцать рабочих дней, в отношении малых предприятий, в отношении микропредприятий – не более чем на пятнадцать часов.</w:t>
      </w:r>
    </w:p>
    <w:p w:rsidR="008738F4" w:rsidRDefault="008738F4" w:rsidP="008738F4">
      <w:pPr>
        <w:jc w:val="center"/>
        <w:rPr>
          <w:b/>
        </w:rPr>
      </w:pPr>
    </w:p>
    <w:p w:rsidR="008738F4" w:rsidRDefault="008738F4" w:rsidP="008738F4">
      <w:pPr>
        <w:jc w:val="center"/>
        <w:rPr>
          <w:b/>
        </w:rPr>
      </w:pPr>
      <w:r>
        <w:rPr>
          <w:b/>
        </w:rPr>
        <w:t xml:space="preserve">Раздел3. </w:t>
      </w:r>
      <w:r w:rsidRPr="00F16BFB">
        <w:rPr>
          <w:b/>
        </w:rPr>
        <w:t xml:space="preserve"> </w:t>
      </w:r>
      <w:r>
        <w:rPr>
          <w:b/>
        </w:rPr>
        <w:t>Административные процедуры. Последовательность действий при исполнении муниципальной функции</w:t>
      </w:r>
    </w:p>
    <w:p w:rsidR="008738F4" w:rsidRPr="00F16BFB" w:rsidRDefault="008738F4" w:rsidP="008738F4">
      <w:pPr>
        <w:jc w:val="center"/>
        <w:rPr>
          <w:b/>
        </w:rPr>
      </w:pPr>
      <w:r>
        <w:rPr>
          <w:b/>
        </w:rPr>
        <w:t>3.1. Планирование проверок соблюдения земельного законодательства</w:t>
      </w:r>
    </w:p>
    <w:p w:rsidR="008738F4" w:rsidRPr="00F16BFB" w:rsidRDefault="008738F4" w:rsidP="008738F4">
      <w:pPr>
        <w:ind w:firstLine="720"/>
        <w:jc w:val="both"/>
      </w:pPr>
      <w:r>
        <w:t xml:space="preserve">3.1.1 Проверки бывают плановые и внеплановые </w:t>
      </w:r>
    </w:p>
    <w:p w:rsidR="008738F4" w:rsidRPr="009D7BE4" w:rsidRDefault="008738F4" w:rsidP="008738F4">
      <w:pPr>
        <w:ind w:firstLine="720"/>
        <w:jc w:val="both"/>
      </w:pPr>
      <w:r w:rsidRPr="009D7BE4">
        <w:t xml:space="preserve">3.1.2. Плановые проверки проводятся на основании утвержденных планов. В срок до 1 сентября года, предшествующего году проведения проверок, администрация МО «Поселок Айхал» направляет ежегодный план на согласование в органы прокуратуры. </w:t>
      </w:r>
      <w:hyperlink r:id="rId11" w:history="1">
        <w:r w:rsidRPr="009D7BE4">
          <w:rPr>
            <w:rStyle w:val="a8"/>
            <w:color w:val="auto"/>
          </w:rPr>
          <w:t>Утвержденный</w:t>
        </w:r>
      </w:hyperlink>
      <w:r w:rsidRPr="009D7BE4">
        <w:t xml:space="preserve"> администрацией МО «Поселок Айхал» ежегодный план проведения плановых проверок </w:t>
      </w:r>
      <w:r w:rsidRPr="009D7BE4">
        <w:rPr>
          <w:shd w:val="clear" w:color="auto" w:fill="FFFFFF"/>
        </w:rPr>
        <w:t xml:space="preserve">направляют в органы прокуратуры в срок до 1 ноября года, предшествующего году проведения плановых проверок, и </w:t>
      </w:r>
      <w:r w:rsidRPr="009D7BE4">
        <w:t>доводят до сведения заинтересованных лиц посредством его размещения на официальном сайте муниципального образования «Поселок Айхал» в сети интернет.</w:t>
      </w:r>
    </w:p>
    <w:p w:rsidR="00254731" w:rsidRPr="009D7BE4" w:rsidRDefault="00254731" w:rsidP="00254731">
      <w:pPr>
        <w:rPr>
          <w:sz w:val="18"/>
          <w:szCs w:val="18"/>
        </w:rPr>
      </w:pPr>
      <w:r w:rsidRPr="009D7BE4">
        <w:rPr>
          <w:sz w:val="18"/>
          <w:szCs w:val="18"/>
        </w:rPr>
        <w:t>в редакции постановления администрации от 23.04.2019 №137</w:t>
      </w:r>
    </w:p>
    <w:p w:rsidR="008738F4" w:rsidRPr="009D7BE4" w:rsidRDefault="008738F4" w:rsidP="008738F4">
      <w:pPr>
        <w:pStyle w:val="ConsPlusNormal"/>
        <w:ind w:firstLine="708"/>
        <w:jc w:val="both"/>
        <w:rPr>
          <w:rFonts w:ascii="Times New Roman" w:hAnsi="Times New Roman" w:cs="Times New Roman"/>
          <w:sz w:val="24"/>
          <w:szCs w:val="24"/>
        </w:rPr>
      </w:pPr>
      <w:r w:rsidRPr="009D7BE4">
        <w:rPr>
          <w:rFonts w:ascii="Times New Roman" w:hAnsi="Times New Roman" w:cs="Times New Roman"/>
          <w:sz w:val="24"/>
          <w:szCs w:val="24"/>
        </w:rPr>
        <w:t>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8738F4" w:rsidRPr="009D7BE4" w:rsidRDefault="008738F4" w:rsidP="008738F4">
      <w:pPr>
        <w:pStyle w:val="ConsPlusNormal"/>
        <w:jc w:val="both"/>
        <w:rPr>
          <w:rFonts w:ascii="Times New Roman" w:hAnsi="Times New Roman" w:cs="Times New Roman"/>
          <w:sz w:val="24"/>
          <w:szCs w:val="24"/>
        </w:rPr>
      </w:pPr>
      <w:r w:rsidRPr="009D7BE4">
        <w:rPr>
          <w:rFonts w:ascii="Times New Roman" w:hAnsi="Times New Roman" w:cs="Times New Roman"/>
          <w:sz w:val="24"/>
          <w:szCs w:val="24"/>
        </w:rPr>
        <w:t>1) государственной регистрации юридического лица, индивидуального предпринимателя;</w:t>
      </w:r>
    </w:p>
    <w:p w:rsidR="008738F4" w:rsidRPr="009D7BE4" w:rsidRDefault="008738F4" w:rsidP="008738F4">
      <w:pPr>
        <w:pStyle w:val="ConsPlusNormal"/>
        <w:jc w:val="both"/>
        <w:rPr>
          <w:rFonts w:ascii="Times New Roman" w:hAnsi="Times New Roman" w:cs="Times New Roman"/>
          <w:sz w:val="24"/>
          <w:szCs w:val="24"/>
        </w:rPr>
      </w:pPr>
      <w:r w:rsidRPr="009D7BE4">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8738F4" w:rsidRPr="009D7BE4" w:rsidRDefault="008738F4" w:rsidP="008738F4">
      <w:pPr>
        <w:pStyle w:val="ConsPlusNormal"/>
        <w:ind w:firstLine="540"/>
        <w:jc w:val="both"/>
        <w:rPr>
          <w:rFonts w:ascii="Times New Roman" w:hAnsi="Times New Roman" w:cs="Times New Roman"/>
          <w:sz w:val="24"/>
          <w:szCs w:val="24"/>
        </w:rPr>
      </w:pPr>
      <w:r w:rsidRPr="009D7BE4">
        <w:rPr>
          <w:rFonts w:ascii="Times New Roman" w:hAnsi="Times New Roman" w:cs="Times New Roman"/>
          <w:sz w:val="24"/>
          <w:szCs w:val="24"/>
        </w:rPr>
        <w:t>В отношении граждан планы проверок составляются ежеквартально и осуществляются не чаще одного раза в два года</w:t>
      </w:r>
    </w:p>
    <w:p w:rsidR="008738F4" w:rsidRPr="009D7BE4" w:rsidRDefault="008738F4" w:rsidP="008738F4">
      <w:pPr>
        <w:autoSpaceDE w:val="0"/>
        <w:autoSpaceDN w:val="0"/>
        <w:adjustRightInd w:val="0"/>
        <w:ind w:firstLine="540"/>
        <w:jc w:val="both"/>
      </w:pPr>
      <w:r w:rsidRPr="009D7BE4">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738F4" w:rsidRPr="009D7BE4" w:rsidRDefault="008738F4" w:rsidP="008738F4">
      <w:pPr>
        <w:pStyle w:val="ConsPlusNormal"/>
        <w:jc w:val="both"/>
        <w:rPr>
          <w:rFonts w:ascii="Times New Roman" w:hAnsi="Times New Roman" w:cs="Times New Roman"/>
          <w:sz w:val="24"/>
          <w:szCs w:val="24"/>
        </w:rPr>
      </w:pPr>
      <w:r w:rsidRPr="009D7BE4">
        <w:rPr>
          <w:rFonts w:ascii="Times New Roman" w:hAnsi="Times New Roman" w:cs="Times New Roman"/>
          <w:sz w:val="24"/>
          <w:szCs w:val="24"/>
        </w:rPr>
        <w:t>.</w:t>
      </w:r>
    </w:p>
    <w:p w:rsidR="008738F4" w:rsidRPr="009D7BE4" w:rsidRDefault="008738F4" w:rsidP="008738F4">
      <w:pPr>
        <w:autoSpaceDE w:val="0"/>
        <w:autoSpaceDN w:val="0"/>
        <w:adjustRightInd w:val="0"/>
        <w:ind w:firstLine="540"/>
        <w:jc w:val="both"/>
      </w:pPr>
      <w:r w:rsidRPr="009D7BE4">
        <w:t xml:space="preserve">3.1.3. Внеплановые проверки проводятся </w:t>
      </w:r>
    </w:p>
    <w:p w:rsidR="008738F4" w:rsidRPr="009D7BE4" w:rsidRDefault="008738F4" w:rsidP="008738F4">
      <w:pPr>
        <w:autoSpaceDE w:val="0"/>
        <w:autoSpaceDN w:val="0"/>
        <w:adjustRightInd w:val="0"/>
        <w:ind w:firstLine="540"/>
        <w:jc w:val="both"/>
      </w:pPr>
      <w:r w:rsidRPr="009D7BE4">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738F4" w:rsidRPr="009D7BE4" w:rsidRDefault="008738F4" w:rsidP="008738F4">
      <w:pPr>
        <w:autoSpaceDE w:val="0"/>
        <w:autoSpaceDN w:val="0"/>
        <w:adjustRightInd w:val="0"/>
        <w:spacing w:before="240"/>
        <w:ind w:firstLine="540"/>
        <w:jc w:val="both"/>
      </w:pPr>
      <w:r w:rsidRPr="009D7BE4">
        <w:lastRenderedPageBreak/>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738F4" w:rsidRPr="009D7BE4" w:rsidRDefault="008738F4" w:rsidP="008738F4">
      <w:pPr>
        <w:autoSpaceDE w:val="0"/>
        <w:autoSpaceDN w:val="0"/>
        <w:adjustRightInd w:val="0"/>
        <w:spacing w:before="240"/>
        <w:ind w:firstLine="540"/>
        <w:jc w:val="both"/>
      </w:pPr>
      <w:r w:rsidRPr="009D7BE4">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738F4" w:rsidRPr="009D7BE4" w:rsidRDefault="008738F4" w:rsidP="008738F4">
      <w:pPr>
        <w:autoSpaceDE w:val="0"/>
        <w:autoSpaceDN w:val="0"/>
        <w:adjustRightInd w:val="0"/>
        <w:spacing w:before="240"/>
        <w:ind w:firstLine="540"/>
        <w:jc w:val="both"/>
      </w:pPr>
      <w:r w:rsidRPr="009D7BE4">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738F4" w:rsidRPr="009D7BE4" w:rsidRDefault="008738F4" w:rsidP="008738F4">
      <w:pPr>
        <w:autoSpaceDE w:val="0"/>
        <w:autoSpaceDN w:val="0"/>
        <w:adjustRightInd w:val="0"/>
        <w:spacing w:before="240"/>
        <w:ind w:firstLine="540"/>
        <w:jc w:val="both"/>
      </w:pPr>
      <w:r w:rsidRPr="009D7BE4">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738F4" w:rsidRPr="009D7BE4" w:rsidRDefault="008738F4" w:rsidP="008738F4">
      <w:pPr>
        <w:autoSpaceDE w:val="0"/>
        <w:autoSpaceDN w:val="0"/>
        <w:adjustRightInd w:val="0"/>
        <w:ind w:firstLine="720"/>
        <w:jc w:val="both"/>
      </w:pPr>
      <w:r w:rsidRPr="009D7BE4">
        <w:t xml:space="preserve">3. Внеплановая выездная проверка юридических лиц, индивидуальных предпринимателей может быть проведена по основаниям, указанным в </w:t>
      </w:r>
      <w:hyperlink r:id="rId12" w:history="1">
        <w:r w:rsidRPr="009D7BE4">
          <w:t>подпунктах "а"</w:t>
        </w:r>
      </w:hyperlink>
      <w:r w:rsidRPr="009D7BE4">
        <w:t xml:space="preserve">, </w:t>
      </w:r>
      <w:hyperlink r:id="rId13" w:history="1">
        <w:r w:rsidRPr="009D7BE4">
          <w:t>"б"</w:t>
        </w:r>
      </w:hyperlink>
      <w:r w:rsidRPr="009D7BE4">
        <w:t xml:space="preserve"> </w:t>
      </w:r>
      <w:hyperlink r:id="rId14" w:history="1">
        <w:r w:rsidRPr="009D7BE4">
          <w:t xml:space="preserve"> пункта 2</w:t>
        </w:r>
      </w:hyperlink>
      <w:r w:rsidRPr="009D7BE4">
        <w:t xml:space="preserve">, настоящей статьи, , органами муниципального контроля после </w:t>
      </w:r>
      <w:hyperlink r:id="rId15" w:history="1">
        <w:r w:rsidRPr="009D7BE4">
          <w:t>согласования</w:t>
        </w:r>
      </w:hyperlink>
      <w:r w:rsidRPr="009D7BE4">
        <w:t xml:space="preserve"> с органом прокуратуры по месту осуществления деятельности таких юридических лиц, индивидуальных предпринимателей (форма заявления о согласовании внеплановой проверки –  Приложение № 1 к настоящему регламенту) </w:t>
      </w:r>
    </w:p>
    <w:p w:rsidR="008738F4" w:rsidRPr="009D7BE4" w:rsidRDefault="008738F4" w:rsidP="008738F4">
      <w:pPr>
        <w:pStyle w:val="ConsPlusNormal"/>
        <w:jc w:val="both"/>
      </w:pPr>
    </w:p>
    <w:p w:rsidR="008738F4" w:rsidRPr="009D7BE4" w:rsidRDefault="008738F4" w:rsidP="008738F4">
      <w:pPr>
        <w:pStyle w:val="ConsPlusNormal"/>
        <w:ind w:firstLine="708"/>
        <w:jc w:val="both"/>
        <w:rPr>
          <w:rFonts w:ascii="Times New Roman" w:hAnsi="Times New Roman" w:cs="Times New Roman"/>
          <w:sz w:val="24"/>
          <w:szCs w:val="24"/>
        </w:rPr>
      </w:pPr>
      <w:r w:rsidRPr="009D7BE4">
        <w:rPr>
          <w:rFonts w:ascii="Times New Roman" w:hAnsi="Times New Roman" w:cs="Times New Roman"/>
          <w:sz w:val="24"/>
          <w:szCs w:val="24"/>
        </w:rPr>
        <w:t>3.1.4. Проверка осуществляется на основании распоряжения руководителя, заместителя руководителя органа муниципального земельного контроля (Приложение № 2 к настоящему Положению) (далее – распоряжение). Проверка может проводиться только должностным лицом или должностными лицами, которые указаны в распоряжении.</w:t>
      </w:r>
    </w:p>
    <w:p w:rsidR="008738F4" w:rsidRPr="009D7BE4" w:rsidRDefault="008738F4" w:rsidP="008738F4">
      <w:pPr>
        <w:autoSpaceDE w:val="0"/>
        <w:autoSpaceDN w:val="0"/>
        <w:adjustRightInd w:val="0"/>
        <w:ind w:firstLine="720"/>
        <w:jc w:val="both"/>
      </w:pPr>
      <w:r w:rsidRPr="009D7BE4">
        <w:t>В распоряжении указываются:</w:t>
      </w:r>
    </w:p>
    <w:p w:rsidR="008738F4" w:rsidRPr="009D7BE4" w:rsidRDefault="008738F4" w:rsidP="008738F4">
      <w:pPr>
        <w:autoSpaceDE w:val="0"/>
        <w:autoSpaceDN w:val="0"/>
        <w:adjustRightInd w:val="0"/>
        <w:ind w:firstLine="720"/>
        <w:jc w:val="both"/>
      </w:pPr>
      <w:r w:rsidRPr="009D7BE4">
        <w:t>1) наименование органа муниципального земельного контроля;</w:t>
      </w:r>
    </w:p>
    <w:p w:rsidR="008738F4" w:rsidRPr="009D7BE4" w:rsidRDefault="008738F4" w:rsidP="008738F4">
      <w:pPr>
        <w:autoSpaceDE w:val="0"/>
        <w:autoSpaceDN w:val="0"/>
        <w:adjustRightInd w:val="0"/>
        <w:ind w:firstLine="720"/>
        <w:jc w:val="both"/>
      </w:pPr>
      <w:r w:rsidRPr="009D7BE4">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738F4" w:rsidRPr="009D7BE4" w:rsidRDefault="008738F4" w:rsidP="008738F4">
      <w:pPr>
        <w:autoSpaceDE w:val="0"/>
        <w:autoSpaceDN w:val="0"/>
        <w:adjustRightInd w:val="0"/>
        <w:ind w:firstLine="720"/>
        <w:jc w:val="both"/>
      </w:pPr>
      <w:r w:rsidRPr="009D7BE4">
        <w:t>3) фамилия, имя, отчество физического лица, либо наименование юридического лица или фамилия, имя, отчество индивидуального предпринимателя, проверка которого проводится;</w:t>
      </w:r>
    </w:p>
    <w:p w:rsidR="008738F4" w:rsidRPr="009D7BE4" w:rsidRDefault="008738F4" w:rsidP="008738F4">
      <w:pPr>
        <w:autoSpaceDE w:val="0"/>
        <w:autoSpaceDN w:val="0"/>
        <w:adjustRightInd w:val="0"/>
        <w:ind w:firstLine="720"/>
        <w:jc w:val="both"/>
      </w:pPr>
      <w:r w:rsidRPr="009D7BE4">
        <w:t>4) цели, задачи, предмет проверки и срок ее проведения;</w:t>
      </w:r>
    </w:p>
    <w:p w:rsidR="008738F4" w:rsidRPr="009D7BE4" w:rsidRDefault="008738F4" w:rsidP="008738F4">
      <w:pPr>
        <w:autoSpaceDE w:val="0"/>
        <w:autoSpaceDN w:val="0"/>
        <w:adjustRightInd w:val="0"/>
        <w:ind w:firstLine="720"/>
        <w:jc w:val="both"/>
      </w:pPr>
      <w:r w:rsidRPr="009D7BE4">
        <w:lastRenderedPageBreak/>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8738F4" w:rsidRPr="009D7BE4" w:rsidRDefault="008738F4" w:rsidP="008738F4">
      <w:pPr>
        <w:autoSpaceDE w:val="0"/>
        <w:autoSpaceDN w:val="0"/>
        <w:adjustRightInd w:val="0"/>
        <w:ind w:firstLine="720"/>
        <w:jc w:val="both"/>
      </w:pPr>
      <w:r w:rsidRPr="009D7BE4">
        <w:t>6) сроки проведения и перечень мероприятий по контролю, необходимых для достижения целей и задач проведения проверки;</w:t>
      </w:r>
    </w:p>
    <w:p w:rsidR="008738F4" w:rsidRPr="009D7BE4" w:rsidRDefault="008738F4" w:rsidP="008738F4">
      <w:pPr>
        <w:autoSpaceDE w:val="0"/>
        <w:autoSpaceDN w:val="0"/>
        <w:adjustRightInd w:val="0"/>
        <w:ind w:firstLine="720"/>
        <w:jc w:val="both"/>
      </w:pPr>
      <w:r w:rsidRPr="009D7BE4">
        <w:t>7) перечень административных регламентов проведения мероприятий по контролю, административных регламентов взаимодействия;</w:t>
      </w:r>
    </w:p>
    <w:p w:rsidR="008738F4" w:rsidRPr="009D7BE4" w:rsidRDefault="008738F4" w:rsidP="008738F4">
      <w:pPr>
        <w:autoSpaceDE w:val="0"/>
        <w:autoSpaceDN w:val="0"/>
        <w:adjustRightInd w:val="0"/>
        <w:ind w:firstLine="720"/>
        <w:jc w:val="both"/>
      </w:pPr>
      <w:r w:rsidRPr="009D7BE4">
        <w:t>8) перечень документов, представление которых физическим лицом, юридическим лицом, индивидуальным предпринимателем необходимо для достижения целей и задач проведения проверки;</w:t>
      </w:r>
    </w:p>
    <w:p w:rsidR="008738F4" w:rsidRPr="009D7BE4" w:rsidRDefault="008738F4" w:rsidP="008738F4">
      <w:pPr>
        <w:autoSpaceDE w:val="0"/>
        <w:autoSpaceDN w:val="0"/>
        <w:adjustRightInd w:val="0"/>
        <w:ind w:firstLine="720"/>
        <w:jc w:val="both"/>
      </w:pPr>
      <w:r w:rsidRPr="009D7BE4">
        <w:t>9) даты начала и окончания проведения проверки.</w:t>
      </w:r>
    </w:p>
    <w:p w:rsidR="008738F4" w:rsidRPr="009D7BE4" w:rsidRDefault="008738F4" w:rsidP="008738F4">
      <w:pPr>
        <w:pStyle w:val="ConsPlusNormal"/>
        <w:jc w:val="both"/>
        <w:rPr>
          <w:rFonts w:ascii="Times New Roman" w:hAnsi="Times New Roman" w:cs="Times New Roman"/>
          <w:sz w:val="24"/>
          <w:szCs w:val="24"/>
        </w:rPr>
      </w:pPr>
      <w:r w:rsidRPr="009D7BE4">
        <w:rPr>
          <w:rFonts w:ascii="Times New Roman" w:hAnsi="Times New Roman" w:cs="Times New Roman"/>
          <w:sz w:val="24"/>
          <w:szCs w:val="24"/>
        </w:rPr>
        <w:t xml:space="preserve">Заверенные печатью копии распоряжений вручаются под роспись должностными лицами органа муниципального земельного контроля, проводящими проверку, физическому лицу, либо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w:t>
      </w:r>
    </w:p>
    <w:p w:rsidR="008738F4" w:rsidRPr="009D7BE4" w:rsidRDefault="008738F4" w:rsidP="008738F4">
      <w:pPr>
        <w:pStyle w:val="ConsPlusNormal"/>
        <w:ind w:firstLine="708"/>
        <w:jc w:val="both"/>
        <w:rPr>
          <w:rFonts w:ascii="Times New Roman" w:hAnsi="Times New Roman" w:cs="Times New Roman"/>
          <w:sz w:val="24"/>
          <w:szCs w:val="24"/>
        </w:rPr>
      </w:pPr>
      <w:r w:rsidRPr="009D7BE4">
        <w:rPr>
          <w:rFonts w:ascii="Times New Roman" w:hAnsi="Times New Roman" w:cs="Times New Roman"/>
          <w:sz w:val="24"/>
          <w:szCs w:val="24"/>
        </w:rPr>
        <w:t xml:space="preserve">4.1. Проверка проводится в сроки, указанные в распоряжении. </w:t>
      </w:r>
    </w:p>
    <w:p w:rsidR="008738F4" w:rsidRPr="009D7BE4" w:rsidRDefault="008738F4" w:rsidP="008738F4">
      <w:pPr>
        <w:pStyle w:val="ConsPlusNormal"/>
        <w:jc w:val="both"/>
        <w:rPr>
          <w:rFonts w:ascii="Times New Roman" w:hAnsi="Times New Roman" w:cs="Times New Roman"/>
          <w:sz w:val="24"/>
          <w:szCs w:val="24"/>
        </w:rPr>
      </w:pPr>
      <w:r w:rsidRPr="009D7BE4">
        <w:rPr>
          <w:rFonts w:ascii="Times New Roman" w:hAnsi="Times New Roman" w:cs="Times New Roman"/>
          <w:sz w:val="24"/>
          <w:szCs w:val="24"/>
        </w:rPr>
        <w:t>Срок проведения каждой из проверок юридических лиц, индивидуальных предпринимателей, не может превышать двадцать рабочих дней. В отношении одного субъекта малого предпринимательства общий срок проведения плановых проверок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таковой проверки может быть продлен руководителем данного органа, но не более чем на двадцать рабочих дней, в отношении малых предприятий, в отношении микропредприятий – не более чем на пятнадцать часов.</w:t>
      </w:r>
    </w:p>
    <w:p w:rsidR="008738F4" w:rsidRPr="009D7BE4" w:rsidRDefault="008738F4" w:rsidP="008738F4">
      <w:pPr>
        <w:autoSpaceDE w:val="0"/>
        <w:autoSpaceDN w:val="0"/>
        <w:adjustRightInd w:val="0"/>
        <w:ind w:firstLine="720"/>
        <w:jc w:val="both"/>
      </w:pPr>
      <w:r w:rsidRPr="009D7BE4">
        <w:t>4.2. По результатам проверки должностными лицами органа муниципального земельного контроля, проводящими проверку, составляется акт по установленной форме в двух экземплярах (Приложение № 3 к настоящему Регламенту).</w:t>
      </w:r>
    </w:p>
    <w:p w:rsidR="008738F4" w:rsidRPr="009D7BE4" w:rsidRDefault="008738F4" w:rsidP="008738F4">
      <w:pPr>
        <w:autoSpaceDE w:val="0"/>
        <w:autoSpaceDN w:val="0"/>
        <w:adjustRightInd w:val="0"/>
        <w:ind w:firstLine="720"/>
        <w:jc w:val="both"/>
      </w:pPr>
      <w:r w:rsidRPr="009D7BE4">
        <w:t>В акте проверки указываются:</w:t>
      </w:r>
    </w:p>
    <w:p w:rsidR="008738F4" w:rsidRPr="009D7BE4" w:rsidRDefault="008738F4" w:rsidP="008738F4">
      <w:pPr>
        <w:autoSpaceDE w:val="0"/>
        <w:autoSpaceDN w:val="0"/>
        <w:adjustRightInd w:val="0"/>
        <w:ind w:firstLine="720"/>
        <w:jc w:val="both"/>
      </w:pPr>
      <w:r w:rsidRPr="009D7BE4">
        <w:t>1) дата, время и место составления акта проверки;</w:t>
      </w:r>
    </w:p>
    <w:p w:rsidR="008738F4" w:rsidRPr="009D7BE4" w:rsidRDefault="008738F4" w:rsidP="008738F4">
      <w:pPr>
        <w:autoSpaceDE w:val="0"/>
        <w:autoSpaceDN w:val="0"/>
        <w:adjustRightInd w:val="0"/>
        <w:ind w:firstLine="720"/>
        <w:jc w:val="both"/>
      </w:pPr>
      <w:r w:rsidRPr="009D7BE4">
        <w:t>2) наименование органа муниципального земельного контроля;</w:t>
      </w:r>
    </w:p>
    <w:p w:rsidR="008738F4" w:rsidRPr="009D7BE4" w:rsidRDefault="008738F4" w:rsidP="008738F4">
      <w:pPr>
        <w:autoSpaceDE w:val="0"/>
        <w:autoSpaceDN w:val="0"/>
        <w:adjustRightInd w:val="0"/>
        <w:ind w:firstLine="720"/>
        <w:jc w:val="both"/>
      </w:pPr>
      <w:r w:rsidRPr="009D7BE4">
        <w:t>3) дата и номер распоряжения или приказа руководителя, заместителя руководителя органа муниципального земельного контроля;</w:t>
      </w:r>
    </w:p>
    <w:p w:rsidR="008738F4" w:rsidRPr="009D7BE4" w:rsidRDefault="008738F4" w:rsidP="008738F4">
      <w:pPr>
        <w:autoSpaceDE w:val="0"/>
        <w:autoSpaceDN w:val="0"/>
        <w:adjustRightInd w:val="0"/>
        <w:ind w:firstLine="720"/>
        <w:jc w:val="both"/>
      </w:pPr>
      <w:r w:rsidRPr="009D7BE4">
        <w:t>4) фамилии, имена, отчества и должности должностного лица или должностных лиц, проводивших проверку;</w:t>
      </w:r>
    </w:p>
    <w:p w:rsidR="008738F4" w:rsidRPr="009D7BE4" w:rsidRDefault="008738F4" w:rsidP="008738F4">
      <w:pPr>
        <w:autoSpaceDE w:val="0"/>
        <w:autoSpaceDN w:val="0"/>
        <w:adjustRightInd w:val="0"/>
        <w:ind w:firstLine="720"/>
        <w:jc w:val="both"/>
      </w:pPr>
      <w:r w:rsidRPr="009D7BE4">
        <w:t>5) фамилия, имя и отчество физического лица, либо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738F4" w:rsidRPr="009D7BE4" w:rsidRDefault="008738F4" w:rsidP="008738F4">
      <w:pPr>
        <w:autoSpaceDE w:val="0"/>
        <w:autoSpaceDN w:val="0"/>
        <w:adjustRightInd w:val="0"/>
        <w:ind w:firstLine="720"/>
        <w:jc w:val="both"/>
      </w:pPr>
      <w:r w:rsidRPr="009D7BE4">
        <w:t>6) дата, время, продолжительность и место проведения проверки;</w:t>
      </w:r>
    </w:p>
    <w:p w:rsidR="008738F4" w:rsidRPr="009D7BE4" w:rsidRDefault="008738F4" w:rsidP="008738F4">
      <w:pPr>
        <w:autoSpaceDE w:val="0"/>
        <w:autoSpaceDN w:val="0"/>
        <w:adjustRightInd w:val="0"/>
        <w:ind w:firstLine="720"/>
        <w:jc w:val="both"/>
      </w:pPr>
      <w:r w:rsidRPr="009D7BE4">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738F4" w:rsidRPr="009D7BE4" w:rsidRDefault="008738F4" w:rsidP="008738F4">
      <w:pPr>
        <w:autoSpaceDE w:val="0"/>
        <w:autoSpaceDN w:val="0"/>
        <w:adjustRightInd w:val="0"/>
        <w:ind w:firstLine="720"/>
        <w:jc w:val="both"/>
      </w:pPr>
      <w:r w:rsidRPr="009D7BE4">
        <w:t>8) сведения об ознакомлении или отказе в ознакомлении с актом проверки физического лица, либо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8738F4" w:rsidRPr="009D7BE4" w:rsidRDefault="008738F4" w:rsidP="008738F4">
      <w:pPr>
        <w:autoSpaceDE w:val="0"/>
        <w:autoSpaceDN w:val="0"/>
        <w:adjustRightInd w:val="0"/>
        <w:ind w:firstLine="720"/>
        <w:jc w:val="both"/>
      </w:pPr>
      <w:r w:rsidRPr="009D7BE4">
        <w:lastRenderedPageBreak/>
        <w:t>9) подписи должностного лица или должностных лиц, проводивших проверку.</w:t>
      </w:r>
    </w:p>
    <w:p w:rsidR="008738F4" w:rsidRPr="009D7BE4" w:rsidRDefault="008738F4" w:rsidP="008738F4">
      <w:pPr>
        <w:autoSpaceDE w:val="0"/>
        <w:autoSpaceDN w:val="0"/>
        <w:adjustRightInd w:val="0"/>
        <w:ind w:firstLine="720"/>
        <w:jc w:val="both"/>
      </w:pPr>
      <w:r w:rsidRPr="009D7BE4">
        <w:t>Один Акт проверки с копиями Приложений вручается физическому лицу, либо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физического лица, либо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8738F4" w:rsidRPr="009D7BE4" w:rsidRDefault="008738F4" w:rsidP="008738F4">
      <w:pPr>
        <w:autoSpaceDE w:val="0"/>
        <w:autoSpaceDN w:val="0"/>
        <w:adjustRightInd w:val="0"/>
        <w:ind w:firstLine="720"/>
        <w:jc w:val="both"/>
      </w:pPr>
      <w:r w:rsidRPr="009D7BE4">
        <w:t>В случае если для проведения внеплановой проверки (в отношении юридических лиц, индивидуальных предпринимателей)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738F4" w:rsidRPr="009D7BE4" w:rsidRDefault="008738F4" w:rsidP="008738F4">
      <w:pPr>
        <w:autoSpaceDE w:val="0"/>
        <w:autoSpaceDN w:val="0"/>
        <w:adjustRightInd w:val="0"/>
        <w:ind w:firstLine="720"/>
        <w:jc w:val="both"/>
      </w:pPr>
      <w:r w:rsidRPr="009D7BE4">
        <w:t>В целях укрепления доказательной базы и подтверждения достоверности сведений, полученных в ходе проверки, в случае выявления достаточных данных, указывающих на наличие события нарушения земельного законодательства, к акту проверки прилагаются: фото таблица с нумерацией каждого фотоснимка (Приложение №4 к настоящему Положению), схематический чертеж земельного участка, обмер площади земельного участка (Приложение №5 к настоящему Положению) и иная информация, подтверждающая или опровергающая наличие нарушения земельного законодательства.</w:t>
      </w:r>
    </w:p>
    <w:p w:rsidR="008738F4" w:rsidRPr="009D7BE4" w:rsidRDefault="008738F4" w:rsidP="008738F4">
      <w:pPr>
        <w:pStyle w:val="ConsPlusNormal"/>
        <w:jc w:val="both"/>
        <w:rPr>
          <w:rFonts w:ascii="Times New Roman" w:hAnsi="Times New Roman" w:cs="Times New Roman"/>
          <w:sz w:val="24"/>
          <w:szCs w:val="24"/>
        </w:rPr>
      </w:pPr>
      <w:r w:rsidRPr="009D7BE4">
        <w:rPr>
          <w:rFonts w:ascii="Times New Roman" w:hAnsi="Times New Roman" w:cs="Times New Roman"/>
          <w:sz w:val="24"/>
          <w:szCs w:val="24"/>
        </w:rPr>
        <w:t>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органы государственного земельного надзора для рассмотрения и принятия решения.</w:t>
      </w:r>
    </w:p>
    <w:p w:rsidR="008738F4" w:rsidRPr="009D7BE4" w:rsidRDefault="008738F4" w:rsidP="008738F4">
      <w:pPr>
        <w:pStyle w:val="Style8"/>
        <w:widowControl/>
        <w:spacing w:line="240" w:lineRule="auto"/>
        <w:ind w:right="-1" w:firstLine="540"/>
        <w:rPr>
          <w:b/>
        </w:rPr>
      </w:pPr>
      <w:r w:rsidRPr="009D7BE4">
        <w:rPr>
          <w:rFonts w:eastAsia="Calibri"/>
          <w:b/>
          <w:lang w:eastAsia="en-US"/>
        </w:rPr>
        <w:t xml:space="preserve">5. </w:t>
      </w:r>
      <w:r w:rsidRPr="009D7BE4">
        <w:rPr>
          <w:b/>
        </w:rPr>
        <w:t>Полномочия должностных лиц Администрации МО «Посёлок Айхал» при проведении проверок в рамках осуществления муниципального земельного контроля</w:t>
      </w:r>
    </w:p>
    <w:p w:rsidR="008738F4" w:rsidRPr="009D7BE4" w:rsidRDefault="008738F4" w:rsidP="008738F4">
      <w:pPr>
        <w:autoSpaceDE w:val="0"/>
        <w:autoSpaceDN w:val="0"/>
        <w:adjustRightInd w:val="0"/>
        <w:ind w:right="-1" w:firstLine="540"/>
        <w:jc w:val="both"/>
      </w:pPr>
      <w:r w:rsidRPr="009D7BE4">
        <w:t>5.1. Муниципальный инспектор при необходимости запрашивает и получает в порядке, установленном законодательством Российской Федерации и Республики Саха (Якутия), от государственных органов, структурных подразделений, служб Администрации МО «Посёлок Айхал», осуществляющих контрольные, надзорные и учетные функции, сведения об использовании юридическими или физическими лицами земельных участков и расположенных на них объектов недвижимости, находящихся на территории МО «Посёлок Айхал».</w:t>
      </w:r>
    </w:p>
    <w:p w:rsidR="008738F4" w:rsidRPr="009D7BE4" w:rsidRDefault="008738F4" w:rsidP="008738F4">
      <w:pPr>
        <w:autoSpaceDE w:val="0"/>
        <w:autoSpaceDN w:val="0"/>
        <w:adjustRightInd w:val="0"/>
        <w:ind w:right="-1" w:firstLine="540"/>
        <w:jc w:val="both"/>
      </w:pPr>
      <w:r w:rsidRPr="009D7BE4">
        <w:t>5.2. Муниципальные инспекторы МО «Посёлок Айхал», уполномоченные на осуществление муниципального земельного контроля, при проведении проверок муниципального земельного контроля:</w:t>
      </w:r>
    </w:p>
    <w:p w:rsidR="008738F4" w:rsidRPr="009D7BE4" w:rsidRDefault="008738F4" w:rsidP="008738F4">
      <w:pPr>
        <w:autoSpaceDE w:val="0"/>
        <w:autoSpaceDN w:val="0"/>
        <w:adjustRightInd w:val="0"/>
        <w:ind w:right="-1" w:firstLine="540"/>
        <w:jc w:val="both"/>
      </w:pPr>
      <w:r w:rsidRPr="009D7BE4">
        <w:t>1) беспрепятственно посещают земельные участки, находящиеся на территории МО «Посёлок Айхал», используемые юридическими и физическими лицами, кроме случаев, предусмотренных действующим законодательством;</w:t>
      </w:r>
    </w:p>
    <w:p w:rsidR="008738F4" w:rsidRPr="009D7BE4" w:rsidRDefault="008738F4" w:rsidP="008738F4">
      <w:pPr>
        <w:autoSpaceDE w:val="0"/>
        <w:autoSpaceDN w:val="0"/>
        <w:adjustRightInd w:val="0"/>
        <w:ind w:right="-1" w:firstLine="540"/>
        <w:jc w:val="both"/>
      </w:pPr>
      <w:r w:rsidRPr="009D7BE4">
        <w:t>2) составляют акт проверки использования земельного участка по установленной форме;</w:t>
      </w:r>
    </w:p>
    <w:p w:rsidR="008738F4" w:rsidRPr="009D7BE4" w:rsidRDefault="008738F4" w:rsidP="008738F4">
      <w:pPr>
        <w:autoSpaceDE w:val="0"/>
        <w:autoSpaceDN w:val="0"/>
        <w:adjustRightInd w:val="0"/>
        <w:ind w:right="-1" w:firstLine="540"/>
        <w:jc w:val="both"/>
      </w:pPr>
      <w:r w:rsidRPr="009D7BE4">
        <w:t>3) производят обмер площади земельного участка;</w:t>
      </w:r>
    </w:p>
    <w:p w:rsidR="008738F4" w:rsidRPr="009D7BE4" w:rsidRDefault="008738F4" w:rsidP="008738F4">
      <w:pPr>
        <w:autoSpaceDE w:val="0"/>
        <w:autoSpaceDN w:val="0"/>
        <w:adjustRightInd w:val="0"/>
        <w:ind w:right="-1" w:firstLine="540"/>
        <w:jc w:val="both"/>
      </w:pPr>
      <w:r w:rsidRPr="009D7BE4">
        <w:t>4) требуют от землепользователей, землевладельцев и арендаторов земельных участков объяснения причин выявленных нарушений;</w:t>
      </w:r>
    </w:p>
    <w:p w:rsidR="008738F4" w:rsidRPr="009D7BE4" w:rsidRDefault="008738F4" w:rsidP="008738F4">
      <w:pPr>
        <w:autoSpaceDE w:val="0"/>
        <w:autoSpaceDN w:val="0"/>
        <w:adjustRightInd w:val="0"/>
        <w:ind w:right="-1" w:firstLine="540"/>
        <w:jc w:val="both"/>
      </w:pPr>
      <w:r w:rsidRPr="009D7BE4">
        <w:lastRenderedPageBreak/>
        <w:t>5) получают от лиц, использующих земельные участки, документы, подтверждающие право пользования земельными участками;</w:t>
      </w:r>
    </w:p>
    <w:p w:rsidR="008738F4" w:rsidRPr="009D7BE4" w:rsidRDefault="008738F4" w:rsidP="008738F4">
      <w:pPr>
        <w:autoSpaceDE w:val="0"/>
        <w:autoSpaceDN w:val="0"/>
        <w:adjustRightInd w:val="0"/>
        <w:ind w:right="-1" w:firstLine="540"/>
        <w:jc w:val="both"/>
      </w:pPr>
      <w:r w:rsidRPr="009D7BE4">
        <w:t>6) требуют от землепользователей, землевладельцев и арендаторов земельных участков выполнения решений органов местного самоуправления, обязательных для исполнения на территории МО «Посёлок Айхал», в части разрешенного использования земельного участка;</w:t>
      </w:r>
    </w:p>
    <w:p w:rsidR="008738F4" w:rsidRPr="009D7BE4" w:rsidRDefault="008738F4" w:rsidP="008738F4">
      <w:pPr>
        <w:autoSpaceDE w:val="0"/>
        <w:autoSpaceDN w:val="0"/>
        <w:adjustRightInd w:val="0"/>
        <w:ind w:right="-1" w:firstLine="540"/>
        <w:jc w:val="both"/>
      </w:pPr>
      <w:r w:rsidRPr="009D7BE4">
        <w:t>7) направляют в соответствующие государственные органы и органы местного самоуправления информацию о выявленных в ходе проверки муниципального земельного контроля нарушениях обязательных требований и требований муниципальных правовых актов в сфере землепользования для рассмотрения вопроса о привлечении виновных лиц к административной ответственности;</w:t>
      </w:r>
    </w:p>
    <w:p w:rsidR="008738F4" w:rsidRPr="009D7BE4" w:rsidRDefault="008738F4" w:rsidP="008738F4">
      <w:pPr>
        <w:autoSpaceDE w:val="0"/>
        <w:autoSpaceDN w:val="0"/>
        <w:adjustRightInd w:val="0"/>
        <w:ind w:right="-1" w:firstLine="540"/>
        <w:jc w:val="both"/>
      </w:pPr>
      <w:r w:rsidRPr="009D7BE4">
        <w:t>8) осуществляют профилактические мероприятия, направленные на предупреждение нарушений земельного законодательства гражданами, индивидуальными предпринимателями и юридическими лицами, в том числе с использованием местных средств массовой информации.</w:t>
      </w:r>
    </w:p>
    <w:p w:rsidR="008738F4" w:rsidRPr="009D7BE4" w:rsidRDefault="008738F4" w:rsidP="008738F4">
      <w:pPr>
        <w:autoSpaceDE w:val="0"/>
        <w:autoSpaceDN w:val="0"/>
        <w:adjustRightInd w:val="0"/>
        <w:ind w:firstLine="720"/>
        <w:jc w:val="both"/>
      </w:pPr>
    </w:p>
    <w:p w:rsidR="008738F4" w:rsidRPr="009D7BE4" w:rsidRDefault="008738F4" w:rsidP="008738F4">
      <w:pPr>
        <w:autoSpaceDE w:val="0"/>
        <w:autoSpaceDN w:val="0"/>
        <w:adjustRightInd w:val="0"/>
        <w:ind w:left="2124" w:firstLine="708"/>
        <w:outlineLvl w:val="1"/>
        <w:rPr>
          <w:b/>
        </w:rPr>
      </w:pPr>
      <w:r w:rsidRPr="009D7BE4">
        <w:rPr>
          <w:b/>
        </w:rPr>
        <w:t>6. Ведение учета проверок соблюдения</w:t>
      </w:r>
    </w:p>
    <w:p w:rsidR="008738F4" w:rsidRPr="009D7BE4" w:rsidRDefault="008738F4" w:rsidP="008738F4">
      <w:pPr>
        <w:autoSpaceDE w:val="0"/>
        <w:autoSpaceDN w:val="0"/>
        <w:adjustRightInd w:val="0"/>
        <w:jc w:val="center"/>
        <w:rPr>
          <w:b/>
        </w:rPr>
      </w:pPr>
      <w:r w:rsidRPr="009D7BE4">
        <w:rPr>
          <w:b/>
        </w:rPr>
        <w:t>земельного законодательства</w:t>
      </w:r>
    </w:p>
    <w:p w:rsidR="008738F4" w:rsidRPr="009D7BE4" w:rsidRDefault="008738F4" w:rsidP="008738F4">
      <w:pPr>
        <w:autoSpaceDE w:val="0"/>
        <w:autoSpaceDN w:val="0"/>
        <w:adjustRightInd w:val="0"/>
        <w:ind w:firstLine="720"/>
        <w:jc w:val="both"/>
      </w:pPr>
      <w:r w:rsidRPr="009D7BE4">
        <w:t>6.1. Органы муниципального земельного контроля ведут учет проверок соблюдения земельного законодательства. Все составляемые в ходе проведения проверки документы и иная необходимая информация записываются в типовую Книгу проверок соблюдения земельного законодательства.</w:t>
      </w:r>
    </w:p>
    <w:p w:rsidR="008738F4" w:rsidRPr="009D7BE4" w:rsidRDefault="008738F4" w:rsidP="008738F4">
      <w:pPr>
        <w:autoSpaceDE w:val="0"/>
        <w:autoSpaceDN w:val="0"/>
        <w:adjustRightInd w:val="0"/>
        <w:ind w:firstLine="720"/>
        <w:jc w:val="both"/>
      </w:pPr>
      <w:r w:rsidRPr="009D7BE4">
        <w:t>Книга проверок соблюдения земельного законодательства (Приложение № 6 к настоящему Положению) включает в себя следующие позиции:</w:t>
      </w:r>
    </w:p>
    <w:p w:rsidR="008738F4" w:rsidRPr="009D7BE4" w:rsidRDefault="008738F4" w:rsidP="008738F4">
      <w:pPr>
        <w:autoSpaceDE w:val="0"/>
        <w:autoSpaceDN w:val="0"/>
        <w:adjustRightInd w:val="0"/>
        <w:ind w:firstLine="720"/>
        <w:jc w:val="both"/>
      </w:pPr>
      <w:r w:rsidRPr="009D7BE4">
        <w:t>В графе 1 указывается порядковый номер проводимой проверки. Нумерация сквозная и начинается с начала года.</w:t>
      </w:r>
    </w:p>
    <w:p w:rsidR="008738F4" w:rsidRPr="009D7BE4" w:rsidRDefault="008738F4" w:rsidP="008738F4">
      <w:pPr>
        <w:autoSpaceDE w:val="0"/>
        <w:autoSpaceDN w:val="0"/>
        <w:adjustRightInd w:val="0"/>
        <w:ind w:firstLine="720"/>
        <w:jc w:val="both"/>
      </w:pPr>
      <w:r w:rsidRPr="009D7BE4">
        <w:t>В графе 2 указывается наименование юридического лица, фамилия и инициалы должностного лица, индивидуального предпринимателя или гражданина, в отношении которого проводится проверка.</w:t>
      </w:r>
    </w:p>
    <w:p w:rsidR="008738F4" w:rsidRPr="009D7BE4" w:rsidRDefault="008738F4" w:rsidP="008738F4">
      <w:pPr>
        <w:autoSpaceDE w:val="0"/>
        <w:autoSpaceDN w:val="0"/>
        <w:adjustRightInd w:val="0"/>
        <w:ind w:firstLine="720"/>
        <w:jc w:val="both"/>
      </w:pPr>
      <w:r w:rsidRPr="009D7BE4">
        <w:t>В графе 3 вписывается адрес проверяемого земельного участка.</w:t>
      </w:r>
    </w:p>
    <w:p w:rsidR="008738F4" w:rsidRPr="009D7BE4" w:rsidRDefault="008738F4" w:rsidP="008738F4">
      <w:pPr>
        <w:autoSpaceDE w:val="0"/>
        <w:autoSpaceDN w:val="0"/>
        <w:adjustRightInd w:val="0"/>
        <w:ind w:firstLine="720"/>
        <w:jc w:val="both"/>
      </w:pPr>
      <w:r w:rsidRPr="009D7BE4">
        <w:t>В графу 4 – записывается общая площадь проверенного земельного участка в квадратных метрах. Через дробь – площадь земельного участка, на котором выявлено нарушение в квадратных метрах.</w:t>
      </w:r>
    </w:p>
    <w:p w:rsidR="008738F4" w:rsidRPr="009D7BE4" w:rsidRDefault="008738F4" w:rsidP="008738F4">
      <w:pPr>
        <w:autoSpaceDE w:val="0"/>
        <w:autoSpaceDN w:val="0"/>
        <w:adjustRightInd w:val="0"/>
        <w:ind w:firstLine="720"/>
        <w:jc w:val="both"/>
      </w:pPr>
      <w:r w:rsidRPr="009D7BE4">
        <w:t>В графе 5 указывается номер и дата вынесения распоряжения о проведении проверки соблюдения земельного законодательства.</w:t>
      </w:r>
    </w:p>
    <w:p w:rsidR="008738F4" w:rsidRPr="009D7BE4" w:rsidRDefault="008738F4" w:rsidP="008738F4">
      <w:pPr>
        <w:autoSpaceDE w:val="0"/>
        <w:autoSpaceDN w:val="0"/>
        <w:adjustRightInd w:val="0"/>
        <w:ind w:firstLine="720"/>
        <w:jc w:val="both"/>
      </w:pPr>
      <w:r w:rsidRPr="009D7BE4">
        <w:t>В графе 6 указывается форма проверки</w:t>
      </w:r>
    </w:p>
    <w:p w:rsidR="008738F4" w:rsidRPr="009D7BE4" w:rsidRDefault="008738F4" w:rsidP="008738F4">
      <w:pPr>
        <w:autoSpaceDE w:val="0"/>
        <w:autoSpaceDN w:val="0"/>
        <w:adjustRightInd w:val="0"/>
        <w:ind w:firstLine="720"/>
        <w:jc w:val="both"/>
      </w:pPr>
      <w:r w:rsidRPr="009D7BE4">
        <w:t>В графе 7 – ставится дата и номер акта проверки (число, месяц). При отсутствии нарушений указанная графа является заключительной и далее строка не заполняется.</w:t>
      </w:r>
    </w:p>
    <w:p w:rsidR="008738F4" w:rsidRPr="009D7BE4" w:rsidRDefault="008738F4" w:rsidP="008738F4">
      <w:pPr>
        <w:autoSpaceDE w:val="0"/>
        <w:autoSpaceDN w:val="0"/>
        <w:adjustRightInd w:val="0"/>
        <w:ind w:firstLine="720"/>
        <w:jc w:val="both"/>
      </w:pPr>
      <w:r w:rsidRPr="009D7BE4">
        <w:t>В графе 8 записывается статья КоАП РФ, предусматривающая административную ответственность за выявленное нарушение земельного законодательства.</w:t>
      </w:r>
    </w:p>
    <w:p w:rsidR="008738F4" w:rsidRPr="009D7BE4" w:rsidRDefault="008738F4" w:rsidP="008738F4">
      <w:pPr>
        <w:autoSpaceDE w:val="0"/>
        <w:autoSpaceDN w:val="0"/>
        <w:adjustRightInd w:val="0"/>
        <w:ind w:firstLine="720"/>
        <w:jc w:val="both"/>
      </w:pPr>
      <w:r w:rsidRPr="009D7BE4">
        <w:t xml:space="preserve">В графе 9 указываются дата передачи акта проверки и приложенных к нему документов в орган государственного земельного контроля для рассмотрения, а также таковой орган. </w:t>
      </w:r>
    </w:p>
    <w:p w:rsidR="008738F4" w:rsidRPr="009D7BE4" w:rsidRDefault="008738F4" w:rsidP="008738F4">
      <w:pPr>
        <w:autoSpaceDE w:val="0"/>
        <w:autoSpaceDN w:val="0"/>
        <w:adjustRightInd w:val="0"/>
        <w:ind w:firstLine="720"/>
        <w:jc w:val="both"/>
      </w:pPr>
      <w:r w:rsidRPr="009D7BE4">
        <w:t>В графе 10 записывается дата и номер Определения о возврате материалов проверки на доработку.</w:t>
      </w:r>
    </w:p>
    <w:p w:rsidR="008738F4" w:rsidRPr="009D7BE4" w:rsidRDefault="008738F4" w:rsidP="008738F4">
      <w:pPr>
        <w:autoSpaceDE w:val="0"/>
        <w:autoSpaceDN w:val="0"/>
        <w:adjustRightInd w:val="0"/>
        <w:ind w:firstLine="720"/>
        <w:jc w:val="both"/>
      </w:pPr>
      <w:r w:rsidRPr="009D7BE4">
        <w:t>В графе 11 записывается дата и номер Определения об отказе в возбуждении дела об административном правонарушении.</w:t>
      </w:r>
    </w:p>
    <w:p w:rsidR="008738F4" w:rsidRPr="009D7BE4" w:rsidRDefault="008738F4" w:rsidP="008738F4">
      <w:pPr>
        <w:autoSpaceDE w:val="0"/>
        <w:autoSpaceDN w:val="0"/>
        <w:adjustRightInd w:val="0"/>
        <w:ind w:firstLine="720"/>
        <w:jc w:val="both"/>
      </w:pPr>
      <w:r w:rsidRPr="009D7BE4">
        <w:t>В случае отсутствия таких Определений в графе ставится прочерк.</w:t>
      </w:r>
    </w:p>
    <w:p w:rsidR="008738F4" w:rsidRPr="009D7BE4" w:rsidRDefault="008738F4" w:rsidP="008738F4">
      <w:pPr>
        <w:autoSpaceDE w:val="0"/>
        <w:autoSpaceDN w:val="0"/>
        <w:adjustRightInd w:val="0"/>
        <w:ind w:firstLine="720"/>
        <w:jc w:val="both"/>
      </w:pPr>
      <w:r w:rsidRPr="009D7BE4">
        <w:t>В графе 12 записывается дата и номер Постановления о наложении административного наказания.</w:t>
      </w:r>
    </w:p>
    <w:p w:rsidR="008738F4" w:rsidRPr="009D7BE4" w:rsidRDefault="008738F4" w:rsidP="008738F4">
      <w:pPr>
        <w:autoSpaceDE w:val="0"/>
        <w:autoSpaceDN w:val="0"/>
        <w:adjustRightInd w:val="0"/>
        <w:ind w:firstLine="720"/>
        <w:jc w:val="both"/>
      </w:pPr>
      <w:r w:rsidRPr="009D7BE4">
        <w:t>В графе 13 указывается дата и номер Предписания.</w:t>
      </w:r>
    </w:p>
    <w:p w:rsidR="008738F4" w:rsidRPr="009D7BE4" w:rsidRDefault="008738F4" w:rsidP="008738F4">
      <w:pPr>
        <w:autoSpaceDE w:val="0"/>
        <w:autoSpaceDN w:val="0"/>
        <w:adjustRightInd w:val="0"/>
        <w:ind w:firstLine="720"/>
        <w:jc w:val="both"/>
      </w:pPr>
      <w:r w:rsidRPr="009D7BE4">
        <w:lastRenderedPageBreak/>
        <w:t>В графе 14 записываются сведения о прекращении производства административного правонарушения.</w:t>
      </w:r>
    </w:p>
    <w:p w:rsidR="008738F4" w:rsidRPr="009D7BE4" w:rsidRDefault="008738F4" w:rsidP="008738F4">
      <w:pPr>
        <w:autoSpaceDE w:val="0"/>
        <w:autoSpaceDN w:val="0"/>
        <w:adjustRightInd w:val="0"/>
        <w:ind w:firstLine="720"/>
        <w:jc w:val="both"/>
      </w:pPr>
      <w:r w:rsidRPr="009D7BE4">
        <w:t>В графе 15 записывается дата и номер решения суда (мирового судьи), если нарушение земельного законодательства не было устранено, материалы по которому были переданы органом государственного земельного контроля в суд (мировому судье).</w:t>
      </w:r>
    </w:p>
    <w:p w:rsidR="008738F4" w:rsidRPr="009D7BE4" w:rsidRDefault="008738F4" w:rsidP="008738F4">
      <w:pPr>
        <w:autoSpaceDE w:val="0"/>
        <w:autoSpaceDN w:val="0"/>
        <w:adjustRightInd w:val="0"/>
        <w:ind w:firstLine="720"/>
        <w:jc w:val="both"/>
      </w:pPr>
      <w:r w:rsidRPr="009D7BE4">
        <w:t>Графа 16 – сведения об устранении нарушения земельного законодательства.</w:t>
      </w:r>
    </w:p>
    <w:p w:rsidR="008738F4" w:rsidRPr="009D7BE4" w:rsidRDefault="008738F4" w:rsidP="008738F4">
      <w:pPr>
        <w:rPr>
          <w:b/>
        </w:rPr>
      </w:pPr>
      <w:r w:rsidRPr="009D7BE4">
        <w:tab/>
        <w:t>Графа 17 – архивный номер и дата передачи материалов в архив.</w:t>
      </w:r>
    </w:p>
    <w:p w:rsidR="008738F4" w:rsidRPr="009D7BE4" w:rsidRDefault="008738F4" w:rsidP="008738F4">
      <w:pPr>
        <w:jc w:val="center"/>
        <w:rPr>
          <w:b/>
        </w:rPr>
      </w:pPr>
    </w:p>
    <w:p w:rsidR="008738F4" w:rsidRPr="009D7BE4" w:rsidRDefault="008738F4" w:rsidP="008738F4">
      <w:pPr>
        <w:jc w:val="center"/>
      </w:pPr>
      <w:r w:rsidRPr="009D7BE4">
        <w:rPr>
          <w:b/>
        </w:rPr>
        <w:t>7. Ответственность должностных лиц за решения и действия (бездействие), принимаемые (осуществляемые) в ходе проведения муниципального земельного контроля. Порядок обжалования действия (бездействия) должностного лица, а также принимаемого им решения при осуществлении муниципального земельного контроля.</w:t>
      </w:r>
    </w:p>
    <w:p w:rsidR="008738F4" w:rsidRPr="009D7BE4" w:rsidRDefault="008738F4" w:rsidP="008738F4">
      <w:pPr>
        <w:autoSpaceDE w:val="0"/>
        <w:autoSpaceDN w:val="0"/>
        <w:adjustRightInd w:val="0"/>
        <w:ind w:right="-1"/>
        <w:jc w:val="both"/>
      </w:pPr>
      <w:r w:rsidRPr="009D7BE4">
        <w:tab/>
        <w:t>7.1.Администрация муниципального образования «Посёлок Айхал» и муниципальный инспектор при исполнении муниципальной функции муниципального земельного контроля несет персональную ответственность, предусмотренную действующим законодательством за соблюдение  административных процедур и сроков, установленных Федеральным законом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Положением.</w:t>
      </w:r>
    </w:p>
    <w:p w:rsidR="008738F4" w:rsidRPr="009D7BE4" w:rsidRDefault="008738F4" w:rsidP="008738F4">
      <w:pPr>
        <w:autoSpaceDE w:val="0"/>
        <w:autoSpaceDN w:val="0"/>
        <w:adjustRightInd w:val="0"/>
        <w:ind w:firstLine="540"/>
        <w:jc w:val="both"/>
      </w:pPr>
      <w:r w:rsidRPr="009D7BE4">
        <w:tab/>
        <w:t xml:space="preserve">7.2. Заявитель может обратиться с жалобой в том числе в следующих случаях 1) нарушение срока регистрации запроса о предоставлении муниципальной услуги, запроса, указанного в </w:t>
      </w:r>
      <w:hyperlink r:id="rId16" w:history="1">
        <w:r w:rsidRPr="009D7BE4">
          <w:t>статье 15.1</w:t>
        </w:r>
      </w:hyperlink>
      <w:r w:rsidRPr="009D7BE4">
        <w:t xml:space="preserve"> Федерального закона от27.07.2010 №210-ФЗ;</w:t>
      </w:r>
    </w:p>
    <w:p w:rsidR="008738F4" w:rsidRPr="009D7BE4" w:rsidRDefault="008738F4" w:rsidP="008738F4">
      <w:pPr>
        <w:autoSpaceDE w:val="0"/>
        <w:autoSpaceDN w:val="0"/>
        <w:adjustRightInd w:val="0"/>
        <w:ind w:firstLine="540"/>
        <w:jc w:val="both"/>
      </w:pPr>
      <w:r w:rsidRPr="009D7BE4">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17" w:history="1">
        <w:r w:rsidRPr="009D7BE4">
          <w:t>частью 1.3 статьи 16</w:t>
        </w:r>
      </w:hyperlink>
      <w:r w:rsidRPr="009D7BE4">
        <w:t xml:space="preserve"> Федерального закона от27.07.2010 №210-ФЗ;</w:t>
      </w:r>
    </w:p>
    <w:p w:rsidR="008738F4" w:rsidRPr="009D7BE4" w:rsidRDefault="008738F4" w:rsidP="008738F4">
      <w:pPr>
        <w:autoSpaceDE w:val="0"/>
        <w:autoSpaceDN w:val="0"/>
        <w:adjustRightInd w:val="0"/>
        <w:spacing w:before="240"/>
        <w:ind w:firstLine="540"/>
        <w:jc w:val="both"/>
      </w:pPr>
      <w:r w:rsidRPr="009D7BE4">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38F4" w:rsidRPr="009D7BE4" w:rsidRDefault="008738F4" w:rsidP="008738F4">
      <w:pPr>
        <w:autoSpaceDE w:val="0"/>
        <w:autoSpaceDN w:val="0"/>
        <w:adjustRightInd w:val="0"/>
        <w:spacing w:before="240"/>
        <w:ind w:firstLine="540"/>
        <w:jc w:val="both"/>
      </w:pPr>
      <w:r w:rsidRPr="009D7BE4">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738F4" w:rsidRPr="009D7BE4" w:rsidRDefault="008738F4" w:rsidP="008738F4">
      <w:pPr>
        <w:autoSpaceDE w:val="0"/>
        <w:autoSpaceDN w:val="0"/>
        <w:adjustRightInd w:val="0"/>
        <w:ind w:firstLine="540"/>
        <w:jc w:val="both"/>
      </w:pPr>
      <w:r w:rsidRPr="009D7BE4">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9D7BE4">
          <w:t>частью 1.3 статьи 16</w:t>
        </w:r>
      </w:hyperlink>
      <w:r w:rsidRPr="009D7BE4">
        <w:t xml:space="preserve"> Федерального закона от27.07.2010 №210-ФЗ;</w:t>
      </w:r>
    </w:p>
    <w:p w:rsidR="008738F4" w:rsidRPr="009D7BE4" w:rsidRDefault="008738F4" w:rsidP="008738F4">
      <w:pPr>
        <w:autoSpaceDE w:val="0"/>
        <w:autoSpaceDN w:val="0"/>
        <w:adjustRightInd w:val="0"/>
        <w:spacing w:before="240"/>
        <w:ind w:firstLine="540"/>
        <w:jc w:val="both"/>
      </w:pPr>
      <w:r w:rsidRPr="009D7BE4">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738F4" w:rsidRPr="009D7BE4" w:rsidRDefault="008738F4" w:rsidP="008738F4">
      <w:pPr>
        <w:autoSpaceDE w:val="0"/>
        <w:autoSpaceDN w:val="0"/>
        <w:adjustRightInd w:val="0"/>
        <w:ind w:firstLine="540"/>
        <w:jc w:val="both"/>
      </w:pPr>
      <w:r w:rsidRPr="009D7BE4">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9" w:history="1">
        <w:r w:rsidRPr="009D7BE4">
          <w:t>частью 1.1 статьи 16</w:t>
        </w:r>
      </w:hyperlink>
      <w:r w:rsidRPr="009D7BE4">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9D7BE4">
          <w:t>частью 1.3 статьи 16</w:t>
        </w:r>
      </w:hyperlink>
      <w:r w:rsidRPr="009D7BE4">
        <w:t xml:space="preserve"> Федерального закона от7.07.2010 №210-ФЗ;</w:t>
      </w:r>
    </w:p>
    <w:p w:rsidR="008738F4" w:rsidRPr="009D7BE4" w:rsidRDefault="008738F4" w:rsidP="008738F4">
      <w:pPr>
        <w:autoSpaceDE w:val="0"/>
        <w:autoSpaceDN w:val="0"/>
        <w:adjustRightInd w:val="0"/>
        <w:ind w:firstLine="540"/>
        <w:jc w:val="both"/>
      </w:pPr>
      <w:r w:rsidRPr="009D7BE4">
        <w:t>8) нарушение срока или порядка выдачи документов по результатам предоставления муниципальной услуги;</w:t>
      </w:r>
    </w:p>
    <w:p w:rsidR="008738F4" w:rsidRPr="009D7BE4" w:rsidRDefault="008738F4" w:rsidP="008738F4">
      <w:pPr>
        <w:autoSpaceDE w:val="0"/>
        <w:autoSpaceDN w:val="0"/>
        <w:adjustRightInd w:val="0"/>
        <w:ind w:firstLine="540"/>
        <w:jc w:val="both"/>
      </w:pPr>
      <w:r w:rsidRPr="009D7BE4">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9D7BE4">
          <w:t>частью 1.3 статьи 16</w:t>
        </w:r>
      </w:hyperlink>
      <w:r w:rsidRPr="009D7BE4">
        <w:t xml:space="preserve"> настоящего Федерального закона от27.07.2010 №210-ФЗ;</w:t>
      </w:r>
    </w:p>
    <w:p w:rsidR="008738F4" w:rsidRPr="009D7BE4" w:rsidRDefault="008738F4" w:rsidP="008738F4">
      <w:pPr>
        <w:autoSpaceDE w:val="0"/>
        <w:autoSpaceDN w:val="0"/>
        <w:adjustRightInd w:val="0"/>
        <w:ind w:firstLine="540"/>
        <w:jc w:val="both"/>
      </w:pPr>
      <w:r w:rsidRPr="009D7BE4">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9D7BE4">
          <w:t>пунктом 4 части 1 статьи 7</w:t>
        </w:r>
      </w:hyperlink>
      <w:r w:rsidRPr="009D7BE4">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9D7BE4">
          <w:t>частью 1.3 статьи 16</w:t>
        </w:r>
      </w:hyperlink>
      <w:r w:rsidRPr="009D7BE4">
        <w:t xml:space="preserve"> Федерального закона от 27.07.2010 №210-ФЗ;</w:t>
      </w:r>
    </w:p>
    <w:p w:rsidR="00D27E8A" w:rsidRPr="009D7BE4" w:rsidRDefault="00D27E8A" w:rsidP="00D27E8A">
      <w:pPr>
        <w:jc w:val="center"/>
        <w:rPr>
          <w:sz w:val="18"/>
          <w:szCs w:val="18"/>
        </w:rPr>
      </w:pPr>
      <w:r w:rsidRPr="009D7BE4">
        <w:rPr>
          <w:sz w:val="18"/>
          <w:szCs w:val="18"/>
        </w:rPr>
        <w:t>в редакции постановления администрации от 23.04.2019 №137</w:t>
      </w:r>
    </w:p>
    <w:p w:rsidR="008738F4" w:rsidRPr="009D7BE4" w:rsidRDefault="008738F4" w:rsidP="008738F4">
      <w:pPr>
        <w:autoSpaceDE w:val="0"/>
        <w:autoSpaceDN w:val="0"/>
        <w:adjustRightInd w:val="0"/>
        <w:ind w:firstLine="540"/>
        <w:jc w:val="both"/>
      </w:pPr>
      <w:bookmarkStart w:id="1" w:name="_Hlk5388176"/>
      <w:r w:rsidRPr="009D7BE4">
        <w:t>7.3.Заявитель имеет право обратиться с жалобой лично (устно) или направить письменное предложение, к вышестоящему должностному лицу Администрации:</w:t>
      </w:r>
      <w:r w:rsidRPr="009D7BE4">
        <w:rPr>
          <w:rFonts w:eastAsia="Calibri"/>
        </w:rPr>
        <w:t xml:space="preserve"> </w:t>
      </w:r>
      <w:r w:rsidRPr="009D7BE4">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9D7BE4">
          <w:t>частью 1.1 статьи 16</w:t>
        </w:r>
      </w:hyperlink>
      <w:r w:rsidRPr="009D7BE4">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w:t>
      </w:r>
      <w:r w:rsidRPr="009D7BE4">
        <w:lastRenderedPageBreak/>
        <w:t xml:space="preserve">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9D7BE4">
          <w:t>частью 1.1 статьи 16</w:t>
        </w:r>
      </w:hyperlink>
      <w:r w:rsidRPr="009D7BE4">
        <w:t xml:space="preserve"> Федерального закона от 27.07.2010 №210-ФЗ, подаются руководителям этих организаций.</w:t>
      </w:r>
    </w:p>
    <w:p w:rsidR="00EC7363" w:rsidRPr="009D7BE4" w:rsidRDefault="00EC7363" w:rsidP="00EC7363">
      <w:pPr>
        <w:jc w:val="center"/>
        <w:rPr>
          <w:sz w:val="18"/>
          <w:szCs w:val="18"/>
        </w:rPr>
      </w:pPr>
      <w:r w:rsidRPr="009D7BE4">
        <w:rPr>
          <w:sz w:val="18"/>
          <w:szCs w:val="18"/>
        </w:rPr>
        <w:t>в редакции постановления администрации от 23.04.2019 №137</w:t>
      </w:r>
    </w:p>
    <w:p w:rsidR="008738F4" w:rsidRPr="009D7BE4" w:rsidRDefault="008738F4" w:rsidP="008738F4">
      <w:pPr>
        <w:autoSpaceDE w:val="0"/>
        <w:autoSpaceDN w:val="0"/>
        <w:adjustRightInd w:val="0"/>
        <w:ind w:firstLine="540"/>
        <w:jc w:val="both"/>
      </w:pPr>
      <w:r w:rsidRPr="009D7BE4">
        <w:rPr>
          <w:rFonts w:eastAsia="Calibri"/>
        </w:rPr>
        <w:t xml:space="preserve">7.4. </w:t>
      </w:r>
      <w:bookmarkStart w:id="2" w:name="_Hlk5299041"/>
      <w:r w:rsidRPr="009D7BE4">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6" w:history="1">
        <w:r w:rsidRPr="009D7BE4">
          <w:t>частью 1.1 статьи 16</w:t>
        </w:r>
      </w:hyperlink>
      <w:r w:rsidRPr="009D7BE4">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E211E" w:rsidRPr="009D7BE4" w:rsidRDefault="00FE211E" w:rsidP="00FE211E">
      <w:pPr>
        <w:jc w:val="center"/>
        <w:rPr>
          <w:sz w:val="18"/>
          <w:szCs w:val="18"/>
        </w:rPr>
      </w:pPr>
      <w:r w:rsidRPr="009D7BE4">
        <w:rPr>
          <w:sz w:val="18"/>
          <w:szCs w:val="18"/>
        </w:rPr>
        <w:t>в редакции постановления администрации от 23.04.2019 №137</w:t>
      </w:r>
    </w:p>
    <w:bookmarkEnd w:id="2"/>
    <w:p w:rsidR="008738F4" w:rsidRPr="009D7BE4" w:rsidRDefault="008738F4" w:rsidP="008738F4">
      <w:pPr>
        <w:autoSpaceDE w:val="0"/>
        <w:autoSpaceDN w:val="0"/>
        <w:adjustRightInd w:val="0"/>
        <w:ind w:firstLine="708"/>
        <w:jc w:val="both"/>
      </w:pPr>
      <w:r w:rsidRPr="009D7BE4">
        <w:rPr>
          <w:rFonts w:eastAsia="Calibri"/>
        </w:rPr>
        <w:t xml:space="preserve">7.5. </w:t>
      </w:r>
      <w:bookmarkStart w:id="3" w:name="_Hlk5299181"/>
      <w:r w:rsidRPr="009D7BE4">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7" w:history="1">
        <w:r w:rsidRPr="009D7BE4">
          <w:t>частью 1.1 статьи 16</w:t>
        </w:r>
      </w:hyperlink>
      <w:r w:rsidRPr="009D7BE4">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8" w:history="1">
        <w:r w:rsidRPr="009D7BE4">
          <w:t>частью 1.1 статьи 16</w:t>
        </w:r>
      </w:hyperlink>
      <w:r w:rsidRPr="009D7BE4">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211E" w:rsidRPr="009D7BE4" w:rsidRDefault="00FE211E" w:rsidP="00FE211E">
      <w:pPr>
        <w:jc w:val="center"/>
        <w:rPr>
          <w:sz w:val="18"/>
          <w:szCs w:val="18"/>
        </w:rPr>
      </w:pPr>
      <w:r w:rsidRPr="009D7BE4">
        <w:rPr>
          <w:sz w:val="18"/>
          <w:szCs w:val="18"/>
        </w:rPr>
        <w:t>в редакции постановления администрации от 23.04.2019 №137</w:t>
      </w:r>
    </w:p>
    <w:bookmarkEnd w:id="3"/>
    <w:p w:rsidR="008738F4" w:rsidRDefault="008738F4" w:rsidP="008738F4">
      <w:pPr>
        <w:autoSpaceDE w:val="0"/>
        <w:autoSpaceDN w:val="0"/>
        <w:adjustRightInd w:val="0"/>
        <w:ind w:firstLine="540"/>
        <w:jc w:val="both"/>
        <w:rPr>
          <w:rFonts w:eastAsia="Calibri"/>
        </w:rPr>
      </w:pPr>
      <w:r w:rsidRPr="009D7BE4">
        <w:rPr>
          <w:rFonts w:eastAsia="Calibri"/>
        </w:rPr>
        <w:t>7.6.По результатам рассмотрения жалобы орган, предоставляющий муниципальную услугу, принимает одно из следующих решений:</w:t>
      </w:r>
    </w:p>
    <w:p w:rsidR="00454F51" w:rsidRPr="00454F51" w:rsidRDefault="00114B89" w:rsidP="00454F51">
      <w:pPr>
        <w:ind w:firstLine="567"/>
        <w:jc w:val="both"/>
        <w:rPr>
          <w:i/>
          <w:sz w:val="20"/>
          <w:szCs w:val="20"/>
        </w:rPr>
      </w:pPr>
      <w:r w:rsidRPr="00454F51">
        <w:t>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454F51" w:rsidRPr="00454F51">
        <w:t xml:space="preserve"> </w:t>
      </w:r>
      <w:r w:rsidR="00454F51" w:rsidRPr="00454F51">
        <w:t>".</w:t>
      </w:r>
      <w:r w:rsidR="00454F51" w:rsidRPr="00454F51">
        <w:rPr>
          <w:i/>
          <w:sz w:val="20"/>
          <w:szCs w:val="20"/>
        </w:rPr>
        <w:t>(в редакции постановления администрации от 30.06.2020 №190)</w:t>
      </w:r>
    </w:p>
    <w:p w:rsidR="00114B89" w:rsidRDefault="00114B89" w:rsidP="00114B89">
      <w:pPr>
        <w:ind w:firstLine="567"/>
        <w:jc w:val="both"/>
      </w:pPr>
    </w:p>
    <w:p w:rsidR="008738F4" w:rsidRPr="009D7BE4" w:rsidRDefault="008738F4" w:rsidP="008738F4">
      <w:pPr>
        <w:ind w:firstLine="540"/>
        <w:jc w:val="both"/>
      </w:pPr>
      <w:r w:rsidRPr="009D7BE4">
        <w:rPr>
          <w:rFonts w:eastAsia="Calibri"/>
        </w:rPr>
        <w:t xml:space="preserve">1) </w:t>
      </w:r>
      <w:r w:rsidRPr="009D7BE4">
        <w:t xml:space="preserve">В случае признания жалобы подлежащей удовлетворению в ответе заявителю, указанном в </w:t>
      </w:r>
      <w:hyperlink r:id="rId29" w:history="1">
        <w:r w:rsidRPr="009D7BE4">
          <w:t>части 8</w:t>
        </w:r>
      </w:hyperlink>
      <w:r w:rsidRPr="009D7BE4">
        <w:t xml:space="preserve">  ст.11.2 Федерального закона от 27.07.2010 №210-ФЗ,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0" w:history="1">
        <w:r w:rsidRPr="009D7BE4">
          <w:t xml:space="preserve">частью 1.1 </w:t>
        </w:r>
        <w:r w:rsidRPr="009D7BE4">
          <w:lastRenderedPageBreak/>
          <w:t>статьи 16</w:t>
        </w:r>
      </w:hyperlink>
      <w:r w:rsidRPr="009D7BE4">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738F4" w:rsidRPr="009D7BE4" w:rsidRDefault="008738F4" w:rsidP="008738F4">
      <w:pPr>
        <w:ind w:firstLine="540"/>
        <w:jc w:val="both"/>
        <w:rPr>
          <w:rFonts w:eastAsia="Calibri"/>
        </w:rPr>
      </w:pPr>
      <w:r w:rsidRPr="009D7BE4">
        <w:rPr>
          <w:rFonts w:eastAsia="Calibri"/>
        </w:rPr>
        <w:t>2) отказать в удовлетворении жалобы.</w:t>
      </w:r>
    </w:p>
    <w:p w:rsidR="008738F4" w:rsidRDefault="008738F4" w:rsidP="00EB122E">
      <w:pPr>
        <w:autoSpaceDE w:val="0"/>
        <w:autoSpaceDN w:val="0"/>
        <w:adjustRightInd w:val="0"/>
        <w:ind w:firstLine="540"/>
        <w:jc w:val="both"/>
      </w:pPr>
      <w:r w:rsidRPr="009D7BE4">
        <w:t xml:space="preserve">В случае признания жалобы не подлежащей удовлетворению в ответе заявителю, указанном в </w:t>
      </w:r>
      <w:hyperlink r:id="rId31" w:history="1">
        <w:r w:rsidRPr="009D7BE4">
          <w:t>части 8</w:t>
        </w:r>
      </w:hyperlink>
      <w:r w:rsidRPr="009D7BE4">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114B89" w:rsidRPr="00454F51" w:rsidRDefault="00114B89" w:rsidP="00114B89">
      <w:pPr>
        <w:ind w:firstLine="567"/>
        <w:jc w:val="both"/>
        <w:rPr>
          <w:i/>
          <w:sz w:val="20"/>
          <w:szCs w:val="20"/>
        </w:rPr>
      </w:pPr>
      <w:r>
        <w:tab/>
      </w:r>
      <w:r w:rsidRPr="00454F51">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454F51">
        <w:rPr>
          <w:i/>
          <w:sz w:val="20"/>
          <w:szCs w:val="20"/>
        </w:rPr>
        <w:t>.</w:t>
      </w:r>
      <w:r w:rsidR="00454F51" w:rsidRPr="00454F51">
        <w:rPr>
          <w:i/>
          <w:sz w:val="20"/>
          <w:szCs w:val="20"/>
        </w:rPr>
        <w:t>( в редакции постановления администрации от 30.06.2020 №190)</w:t>
      </w:r>
    </w:p>
    <w:p w:rsidR="008738F4" w:rsidRDefault="008738F4" w:rsidP="008738F4">
      <w:pPr>
        <w:autoSpaceDE w:val="0"/>
        <w:autoSpaceDN w:val="0"/>
        <w:adjustRightInd w:val="0"/>
        <w:ind w:firstLine="540"/>
        <w:jc w:val="both"/>
      </w:pPr>
      <w:r w:rsidRPr="009D7BE4">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7.3. настоящего регламента незамедлительно направляют имеющиеся материалы в органы прокуратуры.</w:t>
      </w:r>
    </w:p>
    <w:p w:rsidR="00454F51" w:rsidRPr="00454F51" w:rsidRDefault="00EB122E" w:rsidP="00454F51">
      <w:pPr>
        <w:ind w:firstLine="567"/>
        <w:jc w:val="both"/>
        <w:rPr>
          <w:i/>
          <w:sz w:val="20"/>
          <w:szCs w:val="20"/>
        </w:rPr>
      </w:pPr>
      <w:r w:rsidRPr="00454F51">
        <w:t xml:space="preserve">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32" w:history="1">
        <w:r w:rsidRPr="00454F51">
          <w:rPr>
            <w:color w:val="106BBE"/>
          </w:rPr>
          <w:t>Федеральным законом</w:t>
        </w:r>
      </w:hyperlink>
      <w:r w:rsidRPr="00454F51">
        <w:t xml:space="preserve"> от 2 мая 2006 года N 59-ФЗ "О порядке рассмотрения обращений граждан Российской Федерации".</w:t>
      </w:r>
      <w:r w:rsidR="00454F51" w:rsidRPr="00454F51">
        <w:rPr>
          <w:i/>
          <w:sz w:val="20"/>
          <w:szCs w:val="20"/>
        </w:rPr>
        <w:t>(в редакции постановления администрации от 30.06.2020 №190)</w:t>
      </w:r>
    </w:p>
    <w:bookmarkEnd w:id="1"/>
    <w:p w:rsidR="008738F4" w:rsidRPr="009D7BE4" w:rsidRDefault="008738F4" w:rsidP="008738F4">
      <w:pPr>
        <w:jc w:val="right"/>
      </w:pPr>
    </w:p>
    <w:p w:rsidR="008738F4" w:rsidRPr="009D7BE4" w:rsidRDefault="008738F4" w:rsidP="008738F4">
      <w:pPr>
        <w:jc w:val="right"/>
        <w:rPr>
          <w:sz w:val="18"/>
          <w:szCs w:val="18"/>
        </w:rPr>
      </w:pPr>
      <w:r w:rsidRPr="009D7BE4">
        <w:rPr>
          <w:sz w:val="18"/>
          <w:szCs w:val="18"/>
        </w:rPr>
        <w:tab/>
      </w:r>
      <w:r w:rsidRPr="009D7BE4">
        <w:rPr>
          <w:sz w:val="18"/>
          <w:szCs w:val="18"/>
        </w:rPr>
        <w:tab/>
      </w:r>
      <w:r w:rsidRPr="009D7BE4">
        <w:rPr>
          <w:sz w:val="18"/>
          <w:szCs w:val="18"/>
        </w:rPr>
        <w:tab/>
      </w:r>
      <w:r w:rsidRPr="009D7BE4">
        <w:rPr>
          <w:sz w:val="18"/>
          <w:szCs w:val="18"/>
        </w:rPr>
        <w:tab/>
      </w:r>
      <w:r w:rsidRPr="009D7BE4">
        <w:rPr>
          <w:sz w:val="18"/>
          <w:szCs w:val="18"/>
        </w:rPr>
        <w:tab/>
      </w:r>
      <w:bookmarkStart w:id="4" w:name="_Hlk524951405"/>
      <w:r w:rsidRPr="009D7BE4">
        <w:rPr>
          <w:sz w:val="18"/>
          <w:szCs w:val="18"/>
        </w:rPr>
        <w:t>Приложение №1 к Административному регламенту</w:t>
      </w:r>
    </w:p>
    <w:p w:rsidR="008738F4" w:rsidRPr="009D7BE4" w:rsidRDefault="008738F4" w:rsidP="008738F4">
      <w:pPr>
        <w:jc w:val="right"/>
        <w:rPr>
          <w:sz w:val="18"/>
          <w:szCs w:val="18"/>
        </w:rPr>
      </w:pPr>
      <w:r w:rsidRPr="009D7BE4">
        <w:rPr>
          <w:sz w:val="18"/>
          <w:szCs w:val="18"/>
        </w:rPr>
        <w:t>исполнения муниципальной функции</w:t>
      </w:r>
    </w:p>
    <w:p w:rsidR="008738F4" w:rsidRPr="009D7BE4" w:rsidRDefault="008738F4" w:rsidP="008738F4">
      <w:pPr>
        <w:jc w:val="right"/>
        <w:rPr>
          <w:sz w:val="18"/>
          <w:szCs w:val="18"/>
        </w:rPr>
      </w:pPr>
      <w:r w:rsidRPr="009D7BE4">
        <w:rPr>
          <w:sz w:val="18"/>
          <w:szCs w:val="18"/>
        </w:rPr>
        <w:t xml:space="preserve">по осуществлению муниципального земельного </w:t>
      </w:r>
    </w:p>
    <w:p w:rsidR="008738F4" w:rsidRPr="009D7BE4" w:rsidRDefault="008738F4" w:rsidP="008738F4">
      <w:pPr>
        <w:jc w:val="right"/>
        <w:rPr>
          <w:sz w:val="18"/>
          <w:szCs w:val="18"/>
        </w:rPr>
      </w:pPr>
      <w:r w:rsidRPr="009D7BE4">
        <w:rPr>
          <w:sz w:val="18"/>
          <w:szCs w:val="18"/>
        </w:rPr>
        <w:t>контроля за использованием земель на территории</w:t>
      </w:r>
    </w:p>
    <w:p w:rsidR="008738F4" w:rsidRPr="009D7BE4" w:rsidRDefault="008738F4" w:rsidP="008738F4">
      <w:pPr>
        <w:jc w:val="right"/>
        <w:rPr>
          <w:sz w:val="18"/>
          <w:szCs w:val="18"/>
        </w:rPr>
      </w:pPr>
      <w:r w:rsidRPr="009D7BE4">
        <w:rPr>
          <w:sz w:val="18"/>
          <w:szCs w:val="18"/>
        </w:rPr>
        <w:t xml:space="preserve"> муниципального образования «Посёлок Айхал»</w:t>
      </w:r>
    </w:p>
    <w:bookmarkEnd w:id="4"/>
    <w:p w:rsidR="008738F4" w:rsidRPr="009D7BE4" w:rsidRDefault="008738F4" w:rsidP="008738F4">
      <w:pPr>
        <w:jc w:val="both"/>
        <w:rPr>
          <w:sz w:val="18"/>
          <w:szCs w:val="18"/>
        </w:rPr>
      </w:pPr>
    </w:p>
    <w:p w:rsidR="008738F4" w:rsidRPr="009D7BE4" w:rsidRDefault="008738F4" w:rsidP="008738F4">
      <w:pPr>
        <w:ind w:left="5868"/>
      </w:pPr>
      <w:r w:rsidRPr="009D7BE4">
        <w:t xml:space="preserve">В  </w:t>
      </w:r>
    </w:p>
    <w:p w:rsidR="008738F4" w:rsidRPr="009D7BE4" w:rsidRDefault="008738F4" w:rsidP="008738F4">
      <w:pPr>
        <w:pBdr>
          <w:top w:val="single" w:sz="4" w:space="1" w:color="auto"/>
        </w:pBdr>
        <w:ind w:left="6152"/>
        <w:jc w:val="center"/>
        <w:rPr>
          <w:sz w:val="18"/>
          <w:szCs w:val="18"/>
        </w:rPr>
      </w:pPr>
      <w:r w:rsidRPr="009D7BE4">
        <w:rPr>
          <w:sz w:val="18"/>
          <w:szCs w:val="18"/>
        </w:rPr>
        <w:t>(наименование органа прокуратуры)</w:t>
      </w:r>
    </w:p>
    <w:p w:rsidR="008738F4" w:rsidRPr="009D7BE4" w:rsidRDefault="008738F4" w:rsidP="008738F4">
      <w:pPr>
        <w:tabs>
          <w:tab w:val="center" w:pos="8080"/>
          <w:tab w:val="left" w:pos="10206"/>
        </w:tabs>
        <w:ind w:left="5868"/>
      </w:pPr>
      <w:r w:rsidRPr="009D7BE4">
        <w:t xml:space="preserve">от  </w:t>
      </w:r>
    </w:p>
    <w:p w:rsidR="008738F4" w:rsidRPr="009D7BE4" w:rsidRDefault="008738F4" w:rsidP="008738F4">
      <w:pPr>
        <w:pBdr>
          <w:top w:val="single" w:sz="4" w:space="1" w:color="auto"/>
        </w:pBdr>
        <w:spacing w:after="360"/>
        <w:ind w:left="6237"/>
        <w:jc w:val="center"/>
        <w:rPr>
          <w:sz w:val="18"/>
          <w:szCs w:val="18"/>
        </w:rPr>
      </w:pPr>
      <w:r w:rsidRPr="009D7BE4">
        <w:rPr>
          <w:sz w:val="18"/>
          <w:szCs w:val="18"/>
        </w:rPr>
        <w:t>(наименование органа государственного контроля (надзора), муниципального контроля с указанием юридического адреса)</w:t>
      </w:r>
    </w:p>
    <w:p w:rsidR="008738F4" w:rsidRPr="009D7BE4" w:rsidRDefault="008738F4" w:rsidP="008738F4">
      <w:pPr>
        <w:spacing w:before="480"/>
        <w:jc w:val="center"/>
        <w:rPr>
          <w:b/>
          <w:bCs/>
        </w:rPr>
      </w:pPr>
      <w:r w:rsidRPr="009D7BE4">
        <w:rPr>
          <w:b/>
          <w:bCs/>
        </w:rPr>
        <w:t>ЗАЯВЛЕНИЕ</w:t>
      </w:r>
      <w:r w:rsidRPr="009D7BE4">
        <w:rPr>
          <w:b/>
          <w:bCs/>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738F4" w:rsidRPr="009D7BE4" w:rsidRDefault="008738F4" w:rsidP="008738F4">
      <w:pPr>
        <w:spacing w:before="360"/>
        <w:jc w:val="both"/>
      </w:pPr>
      <w:r w:rsidRPr="009D7BE4">
        <w:tab/>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8738F4" w:rsidRPr="009D7BE4" w:rsidRDefault="008738F4" w:rsidP="008738F4">
      <w:pPr>
        <w:pBdr>
          <w:top w:val="single" w:sz="4" w:space="1" w:color="auto"/>
        </w:pBdr>
        <w:ind w:left="3544"/>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jc w:val="center"/>
        <w:rPr>
          <w:sz w:val="18"/>
          <w:szCs w:val="18"/>
        </w:rPr>
      </w:pPr>
      <w:r w:rsidRPr="009D7BE4">
        <w:rPr>
          <w:sz w:val="18"/>
          <w:szCs w:val="18"/>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8738F4" w:rsidRPr="009D7BE4" w:rsidRDefault="008738F4" w:rsidP="008738F4">
      <w:pPr>
        <w:spacing w:before="120"/>
        <w:jc w:val="both"/>
      </w:pPr>
      <w:r w:rsidRPr="009D7BE4">
        <w:t xml:space="preserve">осуществляющего предпринимательскую деятельность по адресу:  </w:t>
      </w:r>
    </w:p>
    <w:p w:rsidR="008738F4" w:rsidRPr="009D7BE4" w:rsidRDefault="008738F4" w:rsidP="008738F4">
      <w:pPr>
        <w:pBdr>
          <w:top w:val="single" w:sz="4" w:space="1" w:color="auto"/>
        </w:pBdr>
        <w:ind w:left="6946"/>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Pr>
        <w:spacing w:before="240"/>
      </w:pPr>
      <w:r w:rsidRPr="009D7BE4">
        <w:tab/>
        <w:t>2. Основание проведения проверки:</w:t>
      </w: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jc w:val="center"/>
        <w:rPr>
          <w:sz w:val="18"/>
          <w:szCs w:val="18"/>
        </w:rPr>
      </w:pPr>
      <w:r w:rsidRPr="009D7BE4">
        <w:rPr>
          <w:sz w:val="18"/>
          <w:szCs w:val="18"/>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38F4" w:rsidRPr="009D7BE4" w:rsidRDefault="008738F4" w:rsidP="008738F4">
      <w:pPr>
        <w:spacing w:before="240"/>
      </w:pPr>
      <w:r w:rsidRPr="009D7BE4">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738F4" w:rsidRPr="009D7BE4" w:rsidTr="00292747">
        <w:tc>
          <w:tcPr>
            <w:tcW w:w="170" w:type="dxa"/>
            <w:tcBorders>
              <w:top w:val="nil"/>
              <w:left w:val="nil"/>
              <w:bottom w:val="nil"/>
              <w:right w:val="nil"/>
            </w:tcBorders>
            <w:vAlign w:val="bottom"/>
          </w:tcPr>
          <w:p w:rsidR="008738F4" w:rsidRPr="009D7BE4" w:rsidRDefault="008738F4" w:rsidP="00292747">
            <w:pPr>
              <w:jc w:val="right"/>
            </w:pPr>
            <w:r w:rsidRPr="009D7BE4">
              <w:t>“</w:t>
            </w:r>
          </w:p>
        </w:tc>
        <w:tc>
          <w:tcPr>
            <w:tcW w:w="340" w:type="dxa"/>
            <w:tcBorders>
              <w:top w:val="nil"/>
              <w:left w:val="nil"/>
              <w:bottom w:val="single" w:sz="4" w:space="0" w:color="auto"/>
              <w:right w:val="nil"/>
            </w:tcBorders>
            <w:vAlign w:val="bottom"/>
          </w:tcPr>
          <w:p w:rsidR="008738F4" w:rsidRPr="009D7BE4" w:rsidRDefault="008738F4" w:rsidP="00292747">
            <w:pPr>
              <w:jc w:val="center"/>
            </w:pPr>
          </w:p>
        </w:tc>
        <w:tc>
          <w:tcPr>
            <w:tcW w:w="255" w:type="dxa"/>
            <w:tcBorders>
              <w:top w:val="nil"/>
              <w:left w:val="nil"/>
              <w:bottom w:val="nil"/>
              <w:right w:val="nil"/>
            </w:tcBorders>
            <w:vAlign w:val="bottom"/>
          </w:tcPr>
          <w:p w:rsidR="008738F4" w:rsidRPr="009D7BE4" w:rsidRDefault="008738F4" w:rsidP="00292747">
            <w:r w:rsidRPr="009D7BE4">
              <w:t>”</w:t>
            </w:r>
          </w:p>
        </w:tc>
        <w:tc>
          <w:tcPr>
            <w:tcW w:w="1247" w:type="dxa"/>
            <w:tcBorders>
              <w:top w:val="nil"/>
              <w:left w:val="nil"/>
              <w:bottom w:val="single" w:sz="4" w:space="0" w:color="auto"/>
              <w:right w:val="nil"/>
            </w:tcBorders>
            <w:vAlign w:val="bottom"/>
          </w:tcPr>
          <w:p w:rsidR="008738F4" w:rsidRPr="009D7BE4" w:rsidRDefault="008738F4" w:rsidP="00292747">
            <w:pPr>
              <w:jc w:val="center"/>
            </w:pPr>
          </w:p>
        </w:tc>
        <w:tc>
          <w:tcPr>
            <w:tcW w:w="397" w:type="dxa"/>
            <w:tcBorders>
              <w:top w:val="nil"/>
              <w:left w:val="nil"/>
              <w:bottom w:val="nil"/>
              <w:right w:val="nil"/>
            </w:tcBorders>
            <w:vAlign w:val="bottom"/>
          </w:tcPr>
          <w:p w:rsidR="008738F4" w:rsidRPr="009D7BE4" w:rsidRDefault="008738F4" w:rsidP="00292747">
            <w:pPr>
              <w:jc w:val="right"/>
            </w:pPr>
            <w:r w:rsidRPr="009D7BE4">
              <w:t>20</w:t>
            </w:r>
          </w:p>
        </w:tc>
        <w:tc>
          <w:tcPr>
            <w:tcW w:w="340" w:type="dxa"/>
            <w:tcBorders>
              <w:top w:val="nil"/>
              <w:left w:val="nil"/>
              <w:bottom w:val="single" w:sz="4" w:space="0" w:color="auto"/>
              <w:right w:val="nil"/>
            </w:tcBorders>
            <w:vAlign w:val="bottom"/>
          </w:tcPr>
          <w:p w:rsidR="008738F4" w:rsidRPr="009D7BE4" w:rsidRDefault="008738F4" w:rsidP="00292747"/>
        </w:tc>
        <w:tc>
          <w:tcPr>
            <w:tcW w:w="738" w:type="dxa"/>
            <w:tcBorders>
              <w:top w:val="nil"/>
              <w:left w:val="nil"/>
              <w:bottom w:val="nil"/>
              <w:right w:val="nil"/>
            </w:tcBorders>
            <w:vAlign w:val="bottom"/>
          </w:tcPr>
          <w:p w:rsidR="008738F4" w:rsidRPr="009D7BE4" w:rsidRDefault="008738F4" w:rsidP="00292747">
            <w:pPr>
              <w:ind w:left="57"/>
            </w:pPr>
            <w:r w:rsidRPr="009D7BE4">
              <w:t>года.</w:t>
            </w:r>
          </w:p>
        </w:tc>
      </w:tr>
    </w:tbl>
    <w:p w:rsidR="008738F4" w:rsidRPr="009D7BE4" w:rsidRDefault="008738F4" w:rsidP="008738F4">
      <w:pPr>
        <w:spacing w:before="240"/>
      </w:pPr>
      <w:r w:rsidRPr="009D7BE4">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8738F4" w:rsidRPr="009D7BE4" w:rsidTr="00292747">
        <w:tc>
          <w:tcPr>
            <w:tcW w:w="170" w:type="dxa"/>
            <w:tcBorders>
              <w:top w:val="nil"/>
              <w:left w:val="nil"/>
              <w:bottom w:val="nil"/>
              <w:right w:val="nil"/>
            </w:tcBorders>
            <w:vAlign w:val="bottom"/>
          </w:tcPr>
          <w:p w:rsidR="008738F4" w:rsidRPr="009D7BE4" w:rsidRDefault="008738F4" w:rsidP="00292747">
            <w:pPr>
              <w:jc w:val="right"/>
            </w:pPr>
            <w:r w:rsidRPr="009D7BE4">
              <w:t>“</w:t>
            </w:r>
          </w:p>
        </w:tc>
        <w:tc>
          <w:tcPr>
            <w:tcW w:w="340" w:type="dxa"/>
            <w:tcBorders>
              <w:top w:val="nil"/>
              <w:left w:val="nil"/>
              <w:bottom w:val="single" w:sz="4" w:space="0" w:color="auto"/>
              <w:right w:val="nil"/>
            </w:tcBorders>
            <w:vAlign w:val="bottom"/>
          </w:tcPr>
          <w:p w:rsidR="008738F4" w:rsidRPr="009D7BE4" w:rsidRDefault="008738F4" w:rsidP="00292747">
            <w:pPr>
              <w:jc w:val="center"/>
            </w:pPr>
          </w:p>
        </w:tc>
        <w:tc>
          <w:tcPr>
            <w:tcW w:w="255" w:type="dxa"/>
            <w:tcBorders>
              <w:top w:val="nil"/>
              <w:left w:val="nil"/>
              <w:bottom w:val="nil"/>
              <w:right w:val="nil"/>
            </w:tcBorders>
            <w:vAlign w:val="bottom"/>
          </w:tcPr>
          <w:p w:rsidR="008738F4" w:rsidRPr="009D7BE4" w:rsidRDefault="008738F4" w:rsidP="00292747">
            <w:r w:rsidRPr="009D7BE4">
              <w:t>”</w:t>
            </w:r>
          </w:p>
        </w:tc>
        <w:tc>
          <w:tcPr>
            <w:tcW w:w="1247" w:type="dxa"/>
            <w:tcBorders>
              <w:top w:val="nil"/>
              <w:left w:val="nil"/>
              <w:bottom w:val="single" w:sz="4" w:space="0" w:color="auto"/>
              <w:right w:val="nil"/>
            </w:tcBorders>
            <w:vAlign w:val="bottom"/>
          </w:tcPr>
          <w:p w:rsidR="008738F4" w:rsidRPr="009D7BE4" w:rsidRDefault="008738F4" w:rsidP="00292747">
            <w:pPr>
              <w:jc w:val="center"/>
            </w:pPr>
          </w:p>
        </w:tc>
        <w:tc>
          <w:tcPr>
            <w:tcW w:w="397" w:type="dxa"/>
            <w:tcBorders>
              <w:top w:val="nil"/>
              <w:left w:val="nil"/>
              <w:bottom w:val="nil"/>
              <w:right w:val="nil"/>
            </w:tcBorders>
            <w:vAlign w:val="bottom"/>
          </w:tcPr>
          <w:p w:rsidR="008738F4" w:rsidRPr="009D7BE4" w:rsidRDefault="008738F4" w:rsidP="00292747">
            <w:pPr>
              <w:jc w:val="right"/>
            </w:pPr>
            <w:r w:rsidRPr="009D7BE4">
              <w:t>20</w:t>
            </w:r>
          </w:p>
        </w:tc>
        <w:tc>
          <w:tcPr>
            <w:tcW w:w="340" w:type="dxa"/>
            <w:tcBorders>
              <w:top w:val="nil"/>
              <w:left w:val="nil"/>
              <w:bottom w:val="single" w:sz="4" w:space="0" w:color="auto"/>
              <w:right w:val="nil"/>
            </w:tcBorders>
            <w:vAlign w:val="bottom"/>
          </w:tcPr>
          <w:p w:rsidR="008738F4" w:rsidRPr="009D7BE4" w:rsidRDefault="008738F4" w:rsidP="00292747"/>
        </w:tc>
        <w:tc>
          <w:tcPr>
            <w:tcW w:w="738" w:type="dxa"/>
            <w:tcBorders>
              <w:top w:val="nil"/>
              <w:left w:val="nil"/>
              <w:bottom w:val="nil"/>
              <w:right w:val="nil"/>
            </w:tcBorders>
            <w:vAlign w:val="bottom"/>
          </w:tcPr>
          <w:p w:rsidR="008738F4" w:rsidRPr="009D7BE4" w:rsidRDefault="008738F4" w:rsidP="00292747">
            <w:pPr>
              <w:ind w:left="57"/>
            </w:pPr>
            <w:r w:rsidRPr="009D7BE4">
              <w:t>года.</w:t>
            </w:r>
          </w:p>
        </w:tc>
      </w:tr>
    </w:tbl>
    <w:p w:rsidR="008738F4" w:rsidRPr="009D7BE4" w:rsidRDefault="008738F4" w:rsidP="008738F4">
      <w:pPr>
        <w:ind w:left="284" w:right="283"/>
        <w:jc w:val="center"/>
        <w:rPr>
          <w:sz w:val="18"/>
          <w:szCs w:val="18"/>
        </w:rPr>
      </w:pPr>
      <w:r w:rsidRPr="009D7BE4">
        <w:rPr>
          <w:sz w:val="18"/>
          <w:szCs w:val="18"/>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38F4" w:rsidRPr="009D7BE4" w:rsidRDefault="008738F4" w:rsidP="008738F4">
      <w:pPr>
        <w:ind w:left="284" w:right="283"/>
        <w:jc w:val="center"/>
      </w:pPr>
    </w:p>
    <w:p w:rsidR="008738F4" w:rsidRPr="009D7BE4" w:rsidRDefault="008738F4" w:rsidP="008738F4">
      <w:pPr>
        <w:ind w:left="284" w:right="283"/>
        <w:jc w:val="center"/>
      </w:pPr>
    </w:p>
    <w:p w:rsidR="008738F4" w:rsidRPr="009D7BE4" w:rsidRDefault="008738F4" w:rsidP="008738F4">
      <w:pPr>
        <w:jc w:val="right"/>
        <w:rPr>
          <w:sz w:val="18"/>
          <w:szCs w:val="18"/>
        </w:rPr>
      </w:pPr>
      <w:r w:rsidRPr="009D7BE4">
        <w:rPr>
          <w:sz w:val="18"/>
          <w:szCs w:val="18"/>
        </w:rPr>
        <w:tab/>
      </w:r>
      <w:r w:rsidRPr="009D7BE4">
        <w:rPr>
          <w:sz w:val="18"/>
          <w:szCs w:val="18"/>
        </w:rPr>
        <w:tab/>
      </w:r>
      <w:r w:rsidRPr="009D7BE4">
        <w:rPr>
          <w:sz w:val="18"/>
          <w:szCs w:val="18"/>
        </w:rPr>
        <w:tab/>
      </w:r>
      <w:r w:rsidRPr="009D7BE4">
        <w:rPr>
          <w:sz w:val="18"/>
          <w:szCs w:val="18"/>
        </w:rPr>
        <w:tab/>
      </w:r>
      <w:r w:rsidRPr="009D7BE4">
        <w:rPr>
          <w:sz w:val="18"/>
          <w:szCs w:val="18"/>
        </w:rPr>
        <w:tab/>
      </w:r>
      <w:r w:rsidRPr="009D7BE4">
        <w:rPr>
          <w:sz w:val="18"/>
          <w:szCs w:val="18"/>
        </w:rPr>
        <w:tab/>
        <w:t>Приложение №2 к Административному регламенту</w:t>
      </w:r>
    </w:p>
    <w:p w:rsidR="008738F4" w:rsidRPr="009D7BE4" w:rsidRDefault="008738F4" w:rsidP="008738F4">
      <w:pPr>
        <w:jc w:val="right"/>
        <w:rPr>
          <w:sz w:val="18"/>
          <w:szCs w:val="18"/>
        </w:rPr>
      </w:pPr>
      <w:r w:rsidRPr="009D7BE4">
        <w:rPr>
          <w:sz w:val="18"/>
          <w:szCs w:val="18"/>
        </w:rPr>
        <w:t>исполнения муниципальной функции</w:t>
      </w:r>
    </w:p>
    <w:p w:rsidR="008738F4" w:rsidRPr="009D7BE4" w:rsidRDefault="008738F4" w:rsidP="008738F4">
      <w:pPr>
        <w:jc w:val="right"/>
        <w:rPr>
          <w:sz w:val="18"/>
          <w:szCs w:val="18"/>
        </w:rPr>
      </w:pPr>
      <w:r w:rsidRPr="009D7BE4">
        <w:rPr>
          <w:sz w:val="18"/>
          <w:szCs w:val="18"/>
        </w:rPr>
        <w:t xml:space="preserve">по осуществлению муниципального земельного </w:t>
      </w:r>
    </w:p>
    <w:p w:rsidR="008738F4" w:rsidRPr="009D7BE4" w:rsidRDefault="008738F4" w:rsidP="008738F4">
      <w:pPr>
        <w:jc w:val="right"/>
        <w:rPr>
          <w:sz w:val="18"/>
          <w:szCs w:val="18"/>
        </w:rPr>
      </w:pPr>
      <w:r w:rsidRPr="009D7BE4">
        <w:rPr>
          <w:sz w:val="18"/>
          <w:szCs w:val="18"/>
        </w:rPr>
        <w:t>контроля за использованием земель на территории</w:t>
      </w:r>
    </w:p>
    <w:p w:rsidR="008738F4" w:rsidRPr="009D7BE4" w:rsidRDefault="008738F4" w:rsidP="008738F4">
      <w:pPr>
        <w:jc w:val="right"/>
        <w:rPr>
          <w:sz w:val="18"/>
          <w:szCs w:val="18"/>
        </w:rPr>
      </w:pPr>
      <w:r w:rsidRPr="009D7BE4">
        <w:rPr>
          <w:sz w:val="18"/>
          <w:szCs w:val="18"/>
        </w:rPr>
        <w:t xml:space="preserve"> муниципального образования «Посёлок Айхал»</w:t>
      </w:r>
    </w:p>
    <w:p w:rsidR="002F0D80" w:rsidRPr="009D7BE4" w:rsidRDefault="002F0D80" w:rsidP="008738F4">
      <w:pPr>
        <w:jc w:val="right"/>
        <w:rPr>
          <w:sz w:val="18"/>
          <w:szCs w:val="18"/>
        </w:rPr>
      </w:pPr>
    </w:p>
    <w:p w:rsidR="008738F4" w:rsidRPr="009D7BE4" w:rsidRDefault="008738F4" w:rsidP="008738F4">
      <w:pPr>
        <w:jc w:val="right"/>
      </w:pPr>
    </w:p>
    <w:p w:rsidR="008738F4" w:rsidRPr="009D7BE4" w:rsidRDefault="008738F4" w:rsidP="008738F4">
      <w:pPr>
        <w:pBdr>
          <w:top w:val="single" w:sz="4" w:space="1" w:color="auto"/>
        </w:pBdr>
        <w:jc w:val="center"/>
        <w:rPr>
          <w:sz w:val="18"/>
          <w:szCs w:val="18"/>
        </w:rPr>
      </w:pPr>
      <w:r w:rsidRPr="009D7BE4">
        <w:rPr>
          <w:sz w:val="18"/>
          <w:szCs w:val="18"/>
        </w:rPr>
        <w:t>(наименование органа государственного контроля (надзора) или органа муниципального контроля)</w:t>
      </w:r>
    </w:p>
    <w:p w:rsidR="008738F4" w:rsidRPr="009D7BE4" w:rsidRDefault="008738F4" w:rsidP="008738F4">
      <w:pPr>
        <w:spacing w:before="240"/>
        <w:jc w:val="center"/>
      </w:pPr>
      <w:r w:rsidRPr="009D7BE4">
        <w:rPr>
          <w:b/>
          <w:bCs/>
        </w:rPr>
        <w:t>РАСПОРЯЖЕНИЕ (ПРИКАЗ)</w:t>
      </w:r>
      <w:r w:rsidRPr="009D7BE4">
        <w:rPr>
          <w:b/>
          <w:bCs/>
        </w:rPr>
        <w:br/>
      </w:r>
      <w:r w:rsidRPr="009D7BE4">
        <w:t>органа государственного контроля (надзора), органа муниципального контроля</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8738F4" w:rsidRPr="009D7BE4" w:rsidTr="00292747">
        <w:trPr>
          <w:jc w:val="center"/>
        </w:trPr>
        <w:tc>
          <w:tcPr>
            <w:tcW w:w="1701" w:type="dxa"/>
            <w:vAlign w:val="bottom"/>
            <w:hideMark/>
          </w:tcPr>
          <w:p w:rsidR="008738F4" w:rsidRPr="009D7BE4" w:rsidRDefault="008738F4" w:rsidP="00292747">
            <w:pPr>
              <w:spacing w:line="276" w:lineRule="auto"/>
              <w:ind w:right="57"/>
              <w:jc w:val="right"/>
            </w:pPr>
            <w:r w:rsidRPr="009D7BE4">
              <w:t>о проведении</w:t>
            </w:r>
          </w:p>
        </w:tc>
        <w:tc>
          <w:tcPr>
            <w:tcW w:w="6606" w:type="dxa"/>
            <w:tcBorders>
              <w:top w:val="nil"/>
              <w:left w:val="nil"/>
              <w:bottom w:val="single" w:sz="4" w:space="0" w:color="auto"/>
              <w:right w:val="nil"/>
            </w:tcBorders>
            <w:vAlign w:val="bottom"/>
          </w:tcPr>
          <w:p w:rsidR="008738F4" w:rsidRPr="009D7BE4" w:rsidRDefault="008738F4" w:rsidP="00292747">
            <w:pPr>
              <w:spacing w:line="276" w:lineRule="auto"/>
              <w:jc w:val="center"/>
            </w:pPr>
          </w:p>
        </w:tc>
        <w:tc>
          <w:tcPr>
            <w:tcW w:w="1272" w:type="dxa"/>
            <w:vAlign w:val="bottom"/>
            <w:hideMark/>
          </w:tcPr>
          <w:p w:rsidR="008738F4" w:rsidRPr="009D7BE4" w:rsidRDefault="008738F4" w:rsidP="00292747">
            <w:pPr>
              <w:spacing w:line="276" w:lineRule="auto"/>
              <w:ind w:left="57"/>
            </w:pPr>
            <w:r w:rsidRPr="009D7BE4">
              <w:t>проверки</w:t>
            </w:r>
          </w:p>
        </w:tc>
      </w:tr>
      <w:tr w:rsidR="008738F4" w:rsidRPr="009D7BE4" w:rsidTr="00292747">
        <w:trPr>
          <w:jc w:val="center"/>
        </w:trPr>
        <w:tc>
          <w:tcPr>
            <w:tcW w:w="1701" w:type="dxa"/>
          </w:tcPr>
          <w:p w:rsidR="008738F4" w:rsidRPr="009D7BE4" w:rsidRDefault="008738F4" w:rsidP="00292747">
            <w:pPr>
              <w:spacing w:line="276" w:lineRule="auto"/>
            </w:pPr>
          </w:p>
        </w:tc>
        <w:tc>
          <w:tcPr>
            <w:tcW w:w="6606" w:type="dxa"/>
            <w:hideMark/>
          </w:tcPr>
          <w:p w:rsidR="008738F4" w:rsidRPr="009D7BE4" w:rsidRDefault="008738F4" w:rsidP="00292747">
            <w:pPr>
              <w:spacing w:line="276" w:lineRule="auto"/>
              <w:jc w:val="center"/>
              <w:rPr>
                <w:sz w:val="18"/>
                <w:szCs w:val="18"/>
              </w:rPr>
            </w:pPr>
            <w:r w:rsidRPr="009D7BE4">
              <w:rPr>
                <w:sz w:val="18"/>
                <w:szCs w:val="18"/>
              </w:rPr>
              <w:t>(плановой/внеплановой, документарной/выездной)</w:t>
            </w:r>
          </w:p>
        </w:tc>
        <w:tc>
          <w:tcPr>
            <w:tcW w:w="1272" w:type="dxa"/>
          </w:tcPr>
          <w:p w:rsidR="008738F4" w:rsidRPr="009D7BE4" w:rsidRDefault="008738F4" w:rsidP="00292747">
            <w:pPr>
              <w:spacing w:line="276" w:lineRule="auto"/>
            </w:pPr>
          </w:p>
        </w:tc>
      </w:tr>
    </w:tbl>
    <w:p w:rsidR="008738F4" w:rsidRPr="009D7BE4" w:rsidRDefault="008738F4" w:rsidP="008738F4">
      <w:pPr>
        <w:jc w:val="center"/>
      </w:pPr>
      <w:r w:rsidRPr="009D7BE4">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8738F4" w:rsidRPr="009D7BE4" w:rsidTr="00292747">
        <w:trPr>
          <w:cantSplit/>
          <w:jc w:val="center"/>
        </w:trPr>
        <w:tc>
          <w:tcPr>
            <w:tcW w:w="510" w:type="dxa"/>
            <w:vAlign w:val="bottom"/>
            <w:hideMark/>
          </w:tcPr>
          <w:p w:rsidR="008738F4" w:rsidRPr="009D7BE4" w:rsidRDefault="008738F4" w:rsidP="00292747">
            <w:pPr>
              <w:spacing w:line="276" w:lineRule="auto"/>
              <w:jc w:val="right"/>
            </w:pPr>
            <w:r w:rsidRPr="009D7BE4">
              <w:t>от “</w:t>
            </w:r>
          </w:p>
        </w:tc>
        <w:tc>
          <w:tcPr>
            <w:tcW w:w="454" w:type="dxa"/>
            <w:tcBorders>
              <w:top w:val="nil"/>
              <w:left w:val="nil"/>
              <w:bottom w:val="single" w:sz="4" w:space="0" w:color="auto"/>
              <w:right w:val="nil"/>
            </w:tcBorders>
            <w:vAlign w:val="bottom"/>
          </w:tcPr>
          <w:p w:rsidR="008738F4" w:rsidRPr="009D7BE4" w:rsidRDefault="008738F4" w:rsidP="00292747">
            <w:pPr>
              <w:spacing w:line="276" w:lineRule="auto"/>
              <w:jc w:val="center"/>
            </w:pPr>
          </w:p>
        </w:tc>
        <w:tc>
          <w:tcPr>
            <w:tcW w:w="255" w:type="dxa"/>
            <w:vAlign w:val="bottom"/>
            <w:hideMark/>
          </w:tcPr>
          <w:p w:rsidR="008738F4" w:rsidRPr="009D7BE4" w:rsidRDefault="008738F4" w:rsidP="00292747">
            <w:pPr>
              <w:spacing w:line="276" w:lineRule="auto"/>
            </w:pPr>
            <w:r w:rsidRPr="009D7BE4">
              <w:t>”</w:t>
            </w:r>
          </w:p>
        </w:tc>
        <w:tc>
          <w:tcPr>
            <w:tcW w:w="1361" w:type="dxa"/>
            <w:tcBorders>
              <w:top w:val="nil"/>
              <w:left w:val="nil"/>
              <w:bottom w:val="single" w:sz="4" w:space="0" w:color="auto"/>
              <w:right w:val="nil"/>
            </w:tcBorders>
            <w:vAlign w:val="bottom"/>
          </w:tcPr>
          <w:p w:rsidR="008738F4" w:rsidRPr="009D7BE4" w:rsidRDefault="008738F4" w:rsidP="00292747">
            <w:pPr>
              <w:spacing w:line="276" w:lineRule="auto"/>
              <w:jc w:val="center"/>
            </w:pPr>
          </w:p>
        </w:tc>
        <w:tc>
          <w:tcPr>
            <w:tcW w:w="113" w:type="dxa"/>
            <w:vAlign w:val="bottom"/>
          </w:tcPr>
          <w:p w:rsidR="008738F4" w:rsidRPr="009D7BE4" w:rsidRDefault="008738F4" w:rsidP="00292747">
            <w:pPr>
              <w:spacing w:line="276" w:lineRule="auto"/>
              <w:jc w:val="center"/>
            </w:pPr>
          </w:p>
        </w:tc>
        <w:tc>
          <w:tcPr>
            <w:tcW w:w="737" w:type="dxa"/>
            <w:tcBorders>
              <w:top w:val="nil"/>
              <w:left w:val="nil"/>
              <w:bottom w:val="single" w:sz="4" w:space="0" w:color="auto"/>
              <w:right w:val="nil"/>
            </w:tcBorders>
            <w:vAlign w:val="bottom"/>
          </w:tcPr>
          <w:p w:rsidR="008738F4" w:rsidRPr="009D7BE4" w:rsidRDefault="008738F4" w:rsidP="00292747">
            <w:pPr>
              <w:spacing w:line="276" w:lineRule="auto"/>
              <w:jc w:val="center"/>
            </w:pPr>
          </w:p>
        </w:tc>
        <w:tc>
          <w:tcPr>
            <w:tcW w:w="680" w:type="dxa"/>
            <w:vAlign w:val="bottom"/>
            <w:hideMark/>
          </w:tcPr>
          <w:p w:rsidR="008738F4" w:rsidRPr="009D7BE4" w:rsidRDefault="008738F4" w:rsidP="00292747">
            <w:pPr>
              <w:spacing w:line="276" w:lineRule="auto"/>
              <w:jc w:val="center"/>
            </w:pPr>
            <w:r w:rsidRPr="009D7BE4">
              <w:t>г. №</w:t>
            </w:r>
          </w:p>
        </w:tc>
        <w:tc>
          <w:tcPr>
            <w:tcW w:w="678" w:type="dxa"/>
            <w:tcBorders>
              <w:top w:val="nil"/>
              <w:left w:val="nil"/>
              <w:bottom w:val="single" w:sz="4" w:space="0" w:color="auto"/>
              <w:right w:val="nil"/>
            </w:tcBorders>
            <w:vAlign w:val="bottom"/>
          </w:tcPr>
          <w:p w:rsidR="008738F4" w:rsidRPr="009D7BE4" w:rsidRDefault="008738F4" w:rsidP="00292747">
            <w:pPr>
              <w:spacing w:line="276" w:lineRule="auto"/>
              <w:jc w:val="center"/>
            </w:pPr>
          </w:p>
        </w:tc>
      </w:tr>
    </w:tbl>
    <w:p w:rsidR="008738F4" w:rsidRPr="009D7BE4" w:rsidRDefault="008738F4" w:rsidP="008738F4">
      <w:pPr>
        <w:spacing w:before="240"/>
      </w:pPr>
      <w:r w:rsidRPr="009D7BE4">
        <w:t xml:space="preserve">1. Провести проверку в отношении  </w:t>
      </w:r>
    </w:p>
    <w:p w:rsidR="008738F4" w:rsidRPr="009D7BE4" w:rsidRDefault="008738F4" w:rsidP="008738F4">
      <w:pPr>
        <w:pBdr>
          <w:top w:val="single" w:sz="4" w:space="1" w:color="auto"/>
        </w:pBdr>
        <w:ind w:left="3731"/>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jc w:val="center"/>
        <w:rPr>
          <w:sz w:val="18"/>
          <w:szCs w:val="18"/>
        </w:rPr>
      </w:pPr>
      <w:r w:rsidRPr="009D7BE4">
        <w:rPr>
          <w:sz w:val="18"/>
          <w:szCs w:val="18"/>
        </w:rPr>
        <w:lastRenderedPageBreak/>
        <w:t>(наименование юридического лица, фамилия, имя, отчество (последнее – при наличии) индивидуального предпринимателя)</w:t>
      </w:r>
    </w:p>
    <w:p w:rsidR="008738F4" w:rsidRPr="009D7BE4" w:rsidRDefault="008738F4" w:rsidP="008738F4">
      <w:pPr>
        <w:spacing w:before="120"/>
      </w:pPr>
      <w:r w:rsidRPr="009D7BE4">
        <w:t xml:space="preserve">2. Место нахождения:  </w:t>
      </w:r>
    </w:p>
    <w:p w:rsidR="008738F4" w:rsidRPr="009D7BE4" w:rsidRDefault="008738F4" w:rsidP="008738F4">
      <w:pPr>
        <w:pBdr>
          <w:top w:val="single" w:sz="4" w:space="1" w:color="auto"/>
        </w:pBdr>
        <w:ind w:left="2348"/>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jc w:val="center"/>
        <w:rPr>
          <w:sz w:val="18"/>
          <w:szCs w:val="18"/>
        </w:rPr>
      </w:pPr>
      <w:r w:rsidRPr="009D7BE4">
        <w:rPr>
          <w:sz w:val="18"/>
          <w:szCs w:val="18"/>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8738F4" w:rsidRPr="009D7BE4" w:rsidRDefault="008738F4" w:rsidP="008738F4">
      <w:pPr>
        <w:spacing w:before="120"/>
      </w:pPr>
      <w:r w:rsidRPr="009D7BE4">
        <w:t xml:space="preserve">3. Назначить лицом(ми), уполномоченным(ми) на проведение проверки:  </w:t>
      </w:r>
    </w:p>
    <w:p w:rsidR="008738F4" w:rsidRPr="009D7BE4" w:rsidRDefault="008738F4" w:rsidP="008738F4">
      <w:pPr>
        <w:pBdr>
          <w:top w:val="single" w:sz="4" w:space="1" w:color="auto"/>
        </w:pBdr>
        <w:ind w:left="7569"/>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jc w:val="center"/>
        <w:rPr>
          <w:sz w:val="18"/>
          <w:szCs w:val="18"/>
        </w:rPr>
      </w:pPr>
      <w:r w:rsidRPr="009D7BE4">
        <w:rPr>
          <w:sz w:val="18"/>
          <w:szCs w:val="18"/>
        </w:rPr>
        <w:t>(фамилия, имя, отчество (последнее – при наличии), должность должностного лица (должностных лиц), уполномоченного(ых) на проведение проверки)</w:t>
      </w:r>
    </w:p>
    <w:p w:rsidR="008738F4" w:rsidRPr="009D7BE4" w:rsidRDefault="008738F4" w:rsidP="008738F4">
      <w:pPr>
        <w:spacing w:before="120"/>
        <w:jc w:val="both"/>
      </w:pPr>
      <w:r w:rsidRPr="009D7BE4">
        <w:t xml:space="preserve">4. Привлечь к проведению проверки в качестве экспертов, представителей экспертных организаций следующих лиц:  </w:t>
      </w:r>
    </w:p>
    <w:p w:rsidR="008738F4" w:rsidRPr="009D7BE4" w:rsidRDefault="008738F4" w:rsidP="008738F4">
      <w:pPr>
        <w:pBdr>
          <w:top w:val="single" w:sz="4" w:space="1" w:color="auto"/>
        </w:pBdr>
        <w:ind w:left="3147"/>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jc w:val="center"/>
        <w:rPr>
          <w:sz w:val="18"/>
          <w:szCs w:val="18"/>
        </w:rPr>
      </w:pPr>
      <w:r w:rsidRPr="009D7BE4">
        <w:rPr>
          <w:sz w:val="18"/>
          <w:szCs w:val="18"/>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8738F4" w:rsidRPr="009D7BE4" w:rsidRDefault="008738F4" w:rsidP="008738F4">
      <w:pPr>
        <w:spacing w:before="120"/>
      </w:pPr>
      <w:r w:rsidRPr="009D7BE4">
        <w:t>5. Установить, что:</w:t>
      </w:r>
    </w:p>
    <w:p w:rsidR="008738F4" w:rsidRPr="009D7BE4" w:rsidRDefault="008738F4" w:rsidP="008738F4">
      <w:pPr>
        <w:ind w:firstLine="567"/>
      </w:pPr>
      <w:r w:rsidRPr="009D7BE4">
        <w:t xml:space="preserve">настоящая проверка проводится с целью:  </w:t>
      </w:r>
    </w:p>
    <w:p w:rsidR="008738F4" w:rsidRPr="009D7BE4" w:rsidRDefault="008738F4" w:rsidP="008738F4">
      <w:pPr>
        <w:pBdr>
          <w:top w:val="single" w:sz="4" w:space="1" w:color="auto"/>
        </w:pBdr>
        <w:ind w:left="4916"/>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Pr>
        <w:ind w:left="567"/>
      </w:pPr>
      <w:r w:rsidRPr="009D7BE4">
        <w:t>При установлении целей проводимой проверки указывается следующая информация:</w:t>
      </w:r>
    </w:p>
    <w:p w:rsidR="008738F4" w:rsidRPr="009D7BE4" w:rsidRDefault="008738F4" w:rsidP="008738F4">
      <w:pPr>
        <w:ind w:left="567"/>
      </w:pPr>
      <w:r w:rsidRPr="009D7BE4">
        <w:t>а) в случае проведения плановой проверки:</w:t>
      </w:r>
    </w:p>
    <w:p w:rsidR="008738F4" w:rsidRPr="009D7BE4" w:rsidRDefault="008738F4" w:rsidP="008738F4">
      <w:pPr>
        <w:ind w:firstLine="567"/>
        <w:jc w:val="both"/>
      </w:pPr>
      <w:r w:rsidRPr="009D7BE4">
        <w:t>– ссылка на утвержденный ежегодный план проведения плановых проверок;</w:t>
      </w:r>
    </w:p>
    <w:p w:rsidR="008738F4" w:rsidRPr="009D7BE4" w:rsidRDefault="008738F4" w:rsidP="008738F4">
      <w:pPr>
        <w:ind w:left="567"/>
      </w:pPr>
      <w:r w:rsidRPr="009D7BE4">
        <w:t>б) в случае проведения внеплановой выездной проверки:</w:t>
      </w:r>
    </w:p>
    <w:p w:rsidR="008738F4" w:rsidRPr="009D7BE4" w:rsidRDefault="008738F4" w:rsidP="008738F4">
      <w:pPr>
        <w:ind w:firstLine="567"/>
        <w:jc w:val="both"/>
      </w:pPr>
      <w:r w:rsidRPr="009D7BE4">
        <w:t>– реквизиты ранее выданного проверяемому лицу предписания об устранении выявленного нарушения, срок для исполнения которого истек;</w:t>
      </w:r>
    </w:p>
    <w:p w:rsidR="008738F4" w:rsidRPr="009D7BE4" w:rsidRDefault="008738F4" w:rsidP="008738F4">
      <w:pPr>
        <w:ind w:firstLine="567"/>
        <w:jc w:val="both"/>
      </w:pPr>
      <w:r w:rsidRPr="009D7BE4">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8738F4" w:rsidRPr="009D7BE4" w:rsidRDefault="008738F4" w:rsidP="008738F4">
      <w:pPr>
        <w:ind w:firstLine="567"/>
        <w:jc w:val="both"/>
      </w:pPr>
      <w:r w:rsidRPr="009D7BE4">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738F4" w:rsidRPr="009D7BE4" w:rsidRDefault="008738F4" w:rsidP="008738F4">
      <w:pPr>
        <w:ind w:firstLine="567"/>
        <w:jc w:val="both"/>
      </w:pPr>
      <w:r w:rsidRPr="009D7BE4">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738F4" w:rsidRPr="009D7BE4" w:rsidRDefault="008738F4" w:rsidP="008738F4">
      <w:pPr>
        <w:keepLines/>
        <w:ind w:firstLine="567"/>
        <w:jc w:val="both"/>
      </w:pPr>
      <w:r w:rsidRPr="009D7BE4">
        <w:lastRenderedPageBreak/>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8738F4" w:rsidRPr="009D7BE4" w:rsidRDefault="008738F4" w:rsidP="008738F4">
      <w:pPr>
        <w:ind w:firstLine="567"/>
        <w:jc w:val="both"/>
      </w:pPr>
      <w:r w:rsidRPr="009D7BE4">
        <w:t>– реквизиты прилагаемой копии документа (рапорта, докладной записки и другие), представленного должностным лицом, обнаружившим нарушение;</w:t>
      </w:r>
    </w:p>
    <w:p w:rsidR="008738F4" w:rsidRPr="009D7BE4" w:rsidRDefault="008738F4" w:rsidP="008738F4">
      <w:pPr>
        <w:spacing w:before="120"/>
        <w:ind w:left="567"/>
      </w:pPr>
      <w:r w:rsidRPr="009D7BE4">
        <w:t xml:space="preserve">задачами настоящей проверки являются:  </w:t>
      </w:r>
    </w:p>
    <w:p w:rsidR="008738F4" w:rsidRPr="009D7BE4" w:rsidRDefault="008738F4" w:rsidP="008738F4">
      <w:pPr>
        <w:pBdr>
          <w:top w:val="single" w:sz="4" w:space="1" w:color="auto"/>
        </w:pBdr>
        <w:ind w:left="4865"/>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Pr>
        <w:spacing w:before="120"/>
      </w:pPr>
      <w:r w:rsidRPr="009D7BE4">
        <w:t>6. Предметом настоящей проверки является (отметить нужное):</w:t>
      </w:r>
    </w:p>
    <w:p w:rsidR="008738F4" w:rsidRPr="009D7BE4" w:rsidRDefault="008738F4" w:rsidP="008738F4">
      <w:pPr>
        <w:ind w:firstLine="567"/>
        <w:jc w:val="both"/>
      </w:pPr>
      <w:r w:rsidRPr="009D7BE4">
        <w:t>соблюдение обязательных требований или требований, установленных муниципальными правовыми актами;</w:t>
      </w:r>
    </w:p>
    <w:p w:rsidR="008738F4" w:rsidRPr="009D7BE4" w:rsidRDefault="008738F4" w:rsidP="008738F4">
      <w:pPr>
        <w:ind w:firstLine="567"/>
        <w:jc w:val="both"/>
      </w:pPr>
      <w:r w:rsidRPr="009D7BE4">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738F4" w:rsidRPr="009D7BE4" w:rsidRDefault="008738F4" w:rsidP="008738F4">
      <w:pPr>
        <w:ind w:firstLine="567"/>
        <w:jc w:val="both"/>
      </w:pPr>
      <w:r w:rsidRPr="009D7BE4">
        <w:t>выполнение предписаний органов государственного контроля (надзора), органов муниципального контроля;</w:t>
      </w:r>
    </w:p>
    <w:p w:rsidR="008738F4" w:rsidRPr="009D7BE4" w:rsidRDefault="008738F4" w:rsidP="008738F4">
      <w:pPr>
        <w:ind w:firstLine="567"/>
      </w:pPr>
      <w:r w:rsidRPr="009D7BE4">
        <w:t>проведение мероприятий:</w:t>
      </w:r>
    </w:p>
    <w:p w:rsidR="008738F4" w:rsidRPr="009D7BE4" w:rsidRDefault="008738F4" w:rsidP="008738F4">
      <w:pPr>
        <w:ind w:firstLine="567"/>
        <w:jc w:val="both"/>
      </w:pPr>
      <w:r w:rsidRPr="009D7BE4">
        <w:t>по предотвращению причинения вреда жизни, здоровью граждан, вреда животным, растениям, окружающей среде;</w:t>
      </w:r>
    </w:p>
    <w:p w:rsidR="008738F4" w:rsidRPr="009D7BE4" w:rsidRDefault="008738F4" w:rsidP="008738F4">
      <w:pPr>
        <w:ind w:firstLine="567"/>
        <w:jc w:val="both"/>
      </w:pPr>
      <w:r w:rsidRPr="009D7BE4">
        <w:t>по предупреждению возникновения чрезвычайных ситуаций природного и техногенного характера;</w:t>
      </w:r>
    </w:p>
    <w:p w:rsidR="008738F4" w:rsidRPr="009D7BE4" w:rsidRDefault="008738F4" w:rsidP="008738F4">
      <w:pPr>
        <w:ind w:firstLine="567"/>
      </w:pPr>
      <w:r w:rsidRPr="009D7BE4">
        <w:t>по обеспечению безопасности государства;</w:t>
      </w:r>
    </w:p>
    <w:p w:rsidR="008738F4" w:rsidRPr="009D7BE4" w:rsidRDefault="008738F4" w:rsidP="008738F4">
      <w:pPr>
        <w:ind w:firstLine="567"/>
      </w:pPr>
      <w:r w:rsidRPr="009D7BE4">
        <w:t>по ликвидации последствий причинения такого вреда.</w:t>
      </w:r>
    </w:p>
    <w:p w:rsidR="008738F4" w:rsidRPr="009D7BE4" w:rsidRDefault="008738F4" w:rsidP="008738F4">
      <w:pPr>
        <w:spacing w:before="120"/>
      </w:pPr>
      <w:r w:rsidRPr="009D7BE4">
        <w:t xml:space="preserve">7. Срок проведения проверки:  </w:t>
      </w:r>
    </w:p>
    <w:p w:rsidR="008738F4" w:rsidRPr="009D7BE4" w:rsidRDefault="008738F4" w:rsidP="008738F4">
      <w:pPr>
        <w:pBdr>
          <w:top w:val="single" w:sz="4" w:space="1" w:color="auto"/>
        </w:pBdr>
        <w:ind w:left="3204"/>
      </w:pPr>
    </w:p>
    <w:p w:rsidR="008738F4" w:rsidRPr="009D7BE4" w:rsidRDefault="008738F4" w:rsidP="008738F4">
      <w:pPr>
        <w:spacing w:before="240"/>
        <w:ind w:firstLine="567"/>
      </w:pPr>
      <w:r w:rsidRPr="009D7BE4">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8738F4" w:rsidRPr="009D7BE4" w:rsidTr="00292747">
        <w:trPr>
          <w:cantSplit/>
        </w:trPr>
        <w:tc>
          <w:tcPr>
            <w:tcW w:w="370" w:type="dxa"/>
            <w:vAlign w:val="bottom"/>
            <w:hideMark/>
          </w:tcPr>
          <w:p w:rsidR="008738F4" w:rsidRPr="009D7BE4" w:rsidRDefault="008738F4" w:rsidP="00292747">
            <w:pPr>
              <w:spacing w:line="276" w:lineRule="auto"/>
            </w:pPr>
            <w:r w:rsidRPr="009D7BE4">
              <w:t>с “</w:t>
            </w:r>
          </w:p>
        </w:tc>
        <w:tc>
          <w:tcPr>
            <w:tcW w:w="397" w:type="dxa"/>
            <w:tcBorders>
              <w:top w:val="nil"/>
              <w:left w:val="nil"/>
              <w:bottom w:val="single" w:sz="4" w:space="0" w:color="auto"/>
              <w:right w:val="nil"/>
            </w:tcBorders>
            <w:vAlign w:val="bottom"/>
          </w:tcPr>
          <w:p w:rsidR="008738F4" w:rsidRPr="009D7BE4" w:rsidRDefault="008738F4" w:rsidP="00292747">
            <w:pPr>
              <w:spacing w:line="276" w:lineRule="auto"/>
              <w:jc w:val="center"/>
            </w:pPr>
          </w:p>
        </w:tc>
        <w:tc>
          <w:tcPr>
            <w:tcW w:w="255" w:type="dxa"/>
            <w:vAlign w:val="bottom"/>
            <w:hideMark/>
          </w:tcPr>
          <w:p w:rsidR="008738F4" w:rsidRPr="009D7BE4" w:rsidRDefault="008738F4" w:rsidP="00292747">
            <w:pPr>
              <w:spacing w:line="276" w:lineRule="auto"/>
            </w:pPr>
            <w:r w:rsidRPr="009D7BE4">
              <w:t>”</w:t>
            </w:r>
          </w:p>
        </w:tc>
        <w:tc>
          <w:tcPr>
            <w:tcW w:w="1418" w:type="dxa"/>
            <w:tcBorders>
              <w:top w:val="nil"/>
              <w:left w:val="nil"/>
              <w:bottom w:val="single" w:sz="4" w:space="0" w:color="auto"/>
              <w:right w:val="nil"/>
            </w:tcBorders>
            <w:vAlign w:val="bottom"/>
          </w:tcPr>
          <w:p w:rsidR="008738F4" w:rsidRPr="009D7BE4" w:rsidRDefault="008738F4" w:rsidP="00292747">
            <w:pPr>
              <w:spacing w:line="276" w:lineRule="auto"/>
              <w:jc w:val="center"/>
            </w:pPr>
          </w:p>
        </w:tc>
        <w:tc>
          <w:tcPr>
            <w:tcW w:w="397" w:type="dxa"/>
            <w:vAlign w:val="bottom"/>
            <w:hideMark/>
          </w:tcPr>
          <w:p w:rsidR="008738F4" w:rsidRPr="009D7BE4" w:rsidRDefault="008738F4" w:rsidP="00292747">
            <w:pPr>
              <w:spacing w:line="276" w:lineRule="auto"/>
              <w:jc w:val="right"/>
            </w:pPr>
            <w:r w:rsidRPr="009D7BE4">
              <w:t>20</w:t>
            </w:r>
          </w:p>
        </w:tc>
        <w:tc>
          <w:tcPr>
            <w:tcW w:w="397" w:type="dxa"/>
            <w:tcBorders>
              <w:top w:val="nil"/>
              <w:left w:val="nil"/>
              <w:bottom w:val="single" w:sz="4" w:space="0" w:color="auto"/>
              <w:right w:val="nil"/>
            </w:tcBorders>
            <w:vAlign w:val="bottom"/>
          </w:tcPr>
          <w:p w:rsidR="008738F4" w:rsidRPr="009D7BE4" w:rsidRDefault="008738F4" w:rsidP="00292747">
            <w:pPr>
              <w:spacing w:line="276" w:lineRule="auto"/>
            </w:pPr>
          </w:p>
        </w:tc>
        <w:tc>
          <w:tcPr>
            <w:tcW w:w="340" w:type="dxa"/>
            <w:vAlign w:val="bottom"/>
            <w:hideMark/>
          </w:tcPr>
          <w:p w:rsidR="008738F4" w:rsidRPr="009D7BE4" w:rsidRDefault="008738F4" w:rsidP="00292747">
            <w:pPr>
              <w:spacing w:line="276" w:lineRule="auto"/>
              <w:ind w:left="57"/>
            </w:pPr>
            <w:r w:rsidRPr="009D7BE4">
              <w:t>г.</w:t>
            </w:r>
          </w:p>
        </w:tc>
      </w:tr>
    </w:tbl>
    <w:p w:rsidR="008738F4" w:rsidRPr="009D7BE4" w:rsidRDefault="008738F4" w:rsidP="008738F4">
      <w:pPr>
        <w:spacing w:before="160"/>
        <w:ind w:firstLine="567"/>
      </w:pPr>
      <w:r w:rsidRPr="009D7BE4">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8738F4" w:rsidRPr="009D7BE4" w:rsidTr="00292747">
        <w:trPr>
          <w:cantSplit/>
        </w:trPr>
        <w:tc>
          <w:tcPr>
            <w:tcW w:w="170" w:type="dxa"/>
            <w:vAlign w:val="bottom"/>
            <w:hideMark/>
          </w:tcPr>
          <w:p w:rsidR="008738F4" w:rsidRPr="009D7BE4" w:rsidRDefault="008738F4" w:rsidP="00292747">
            <w:pPr>
              <w:spacing w:line="276" w:lineRule="auto"/>
              <w:ind w:left="-112"/>
              <w:jc w:val="right"/>
            </w:pPr>
            <w:r w:rsidRPr="009D7BE4">
              <w:t>“</w:t>
            </w:r>
          </w:p>
        </w:tc>
        <w:tc>
          <w:tcPr>
            <w:tcW w:w="397" w:type="dxa"/>
            <w:tcBorders>
              <w:top w:val="nil"/>
              <w:left w:val="nil"/>
              <w:bottom w:val="single" w:sz="4" w:space="0" w:color="auto"/>
              <w:right w:val="nil"/>
            </w:tcBorders>
            <w:vAlign w:val="bottom"/>
          </w:tcPr>
          <w:p w:rsidR="008738F4" w:rsidRPr="009D7BE4" w:rsidRDefault="008738F4" w:rsidP="00292747">
            <w:pPr>
              <w:spacing w:line="276" w:lineRule="auto"/>
              <w:jc w:val="center"/>
            </w:pPr>
          </w:p>
        </w:tc>
        <w:tc>
          <w:tcPr>
            <w:tcW w:w="255" w:type="dxa"/>
            <w:vAlign w:val="bottom"/>
            <w:hideMark/>
          </w:tcPr>
          <w:p w:rsidR="008738F4" w:rsidRPr="009D7BE4" w:rsidRDefault="008738F4" w:rsidP="00292747">
            <w:pPr>
              <w:spacing w:line="276" w:lineRule="auto"/>
            </w:pPr>
            <w:r w:rsidRPr="009D7BE4">
              <w:t>”</w:t>
            </w:r>
          </w:p>
        </w:tc>
        <w:tc>
          <w:tcPr>
            <w:tcW w:w="1418" w:type="dxa"/>
            <w:tcBorders>
              <w:top w:val="nil"/>
              <w:left w:val="nil"/>
              <w:bottom w:val="single" w:sz="4" w:space="0" w:color="auto"/>
              <w:right w:val="nil"/>
            </w:tcBorders>
            <w:vAlign w:val="bottom"/>
          </w:tcPr>
          <w:p w:rsidR="008738F4" w:rsidRPr="009D7BE4" w:rsidRDefault="008738F4" w:rsidP="00292747">
            <w:pPr>
              <w:spacing w:line="276" w:lineRule="auto"/>
              <w:jc w:val="center"/>
            </w:pPr>
          </w:p>
        </w:tc>
        <w:tc>
          <w:tcPr>
            <w:tcW w:w="397" w:type="dxa"/>
            <w:vAlign w:val="bottom"/>
            <w:hideMark/>
          </w:tcPr>
          <w:p w:rsidR="008738F4" w:rsidRPr="009D7BE4" w:rsidRDefault="008738F4" w:rsidP="00292747">
            <w:pPr>
              <w:spacing w:line="276" w:lineRule="auto"/>
              <w:jc w:val="right"/>
            </w:pPr>
            <w:r w:rsidRPr="009D7BE4">
              <w:t>20</w:t>
            </w:r>
          </w:p>
        </w:tc>
        <w:tc>
          <w:tcPr>
            <w:tcW w:w="397" w:type="dxa"/>
            <w:tcBorders>
              <w:top w:val="nil"/>
              <w:left w:val="nil"/>
              <w:bottom w:val="single" w:sz="4" w:space="0" w:color="auto"/>
              <w:right w:val="nil"/>
            </w:tcBorders>
            <w:vAlign w:val="bottom"/>
          </w:tcPr>
          <w:p w:rsidR="008738F4" w:rsidRPr="009D7BE4" w:rsidRDefault="008738F4" w:rsidP="00292747">
            <w:pPr>
              <w:spacing w:line="276" w:lineRule="auto"/>
            </w:pPr>
          </w:p>
        </w:tc>
        <w:tc>
          <w:tcPr>
            <w:tcW w:w="340" w:type="dxa"/>
            <w:vAlign w:val="bottom"/>
            <w:hideMark/>
          </w:tcPr>
          <w:p w:rsidR="008738F4" w:rsidRPr="009D7BE4" w:rsidRDefault="008738F4" w:rsidP="00292747">
            <w:pPr>
              <w:spacing w:line="276" w:lineRule="auto"/>
              <w:ind w:left="57"/>
            </w:pPr>
            <w:r w:rsidRPr="009D7BE4">
              <w:t>г.</w:t>
            </w:r>
          </w:p>
        </w:tc>
      </w:tr>
    </w:tbl>
    <w:p w:rsidR="008738F4" w:rsidRPr="009D7BE4" w:rsidRDefault="008738F4" w:rsidP="008738F4">
      <w:pPr>
        <w:spacing w:before="160"/>
      </w:pPr>
      <w:r w:rsidRPr="009D7BE4">
        <w:t xml:space="preserve">8. Правовые основания проведения проверки:  </w:t>
      </w:r>
    </w:p>
    <w:p w:rsidR="008738F4" w:rsidRPr="009D7BE4" w:rsidRDefault="008738F4" w:rsidP="008738F4">
      <w:pPr>
        <w:pBdr>
          <w:top w:val="single" w:sz="4" w:space="1" w:color="auto"/>
        </w:pBdr>
        <w:ind w:left="4820"/>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jc w:val="center"/>
        <w:rPr>
          <w:sz w:val="18"/>
          <w:szCs w:val="18"/>
        </w:rPr>
      </w:pPr>
      <w:r w:rsidRPr="009D7BE4">
        <w:rPr>
          <w:sz w:val="18"/>
          <w:szCs w:val="18"/>
        </w:rPr>
        <w:t>(ссылка на положение нормативного правового акта, в соответствии с которым осуществляется проверка;</w:t>
      </w:r>
      <w:r w:rsidRPr="009D7BE4">
        <w:rPr>
          <w:sz w:val="18"/>
          <w:szCs w:val="18"/>
        </w:rPr>
        <w:br/>
        <w:t>ссылка на положения (нормативных) правовых актов, устанавливающих требования, которые являются предметом проверки)</w:t>
      </w:r>
    </w:p>
    <w:p w:rsidR="008738F4" w:rsidRPr="009D7BE4" w:rsidRDefault="008738F4" w:rsidP="008738F4">
      <w:pPr>
        <w:spacing w:before="120"/>
        <w:jc w:val="both"/>
      </w:pPr>
      <w:r w:rsidRPr="009D7BE4">
        <w:t xml:space="preserve">9. В процессе проверки провести следующие мероприятия по контролю, необходимые для достижения целей и задач проведения проверки:  </w:t>
      </w:r>
    </w:p>
    <w:p w:rsidR="008738F4" w:rsidRPr="009D7BE4" w:rsidRDefault="008738F4" w:rsidP="008738F4">
      <w:pPr>
        <w:pBdr>
          <w:top w:val="single" w:sz="4" w:space="1" w:color="auto"/>
        </w:pBdr>
        <w:ind w:left="5103"/>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Pr>
        <w:spacing w:before="120"/>
        <w:jc w:val="both"/>
      </w:pPr>
      <w:r w:rsidRPr="009D7BE4">
        <w:lastRenderedPageBreak/>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jc w:val="center"/>
        <w:rPr>
          <w:sz w:val="18"/>
          <w:szCs w:val="18"/>
        </w:rPr>
      </w:pPr>
      <w:r w:rsidRPr="009D7BE4">
        <w:rPr>
          <w:sz w:val="18"/>
          <w:szCs w:val="18"/>
        </w:rPr>
        <w:t>(с указанием наименований, номеров и дат их принятия)</w:t>
      </w:r>
    </w:p>
    <w:p w:rsidR="008738F4" w:rsidRPr="009D7BE4" w:rsidRDefault="008738F4" w:rsidP="008738F4">
      <w:pPr>
        <w:spacing w:before="120"/>
        <w:jc w:val="both"/>
      </w:pPr>
      <w:r w:rsidRPr="009D7BE4">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Pr>
        <w:keepNext/>
        <w:spacing w:before="840"/>
        <w:ind w:right="4536"/>
      </w:pPr>
    </w:p>
    <w:p w:rsidR="008738F4" w:rsidRPr="009D7BE4" w:rsidRDefault="008738F4" w:rsidP="008738F4">
      <w:pPr>
        <w:keepNext/>
        <w:pBdr>
          <w:top w:val="single" w:sz="4" w:space="1" w:color="auto"/>
        </w:pBdr>
        <w:ind w:right="4535"/>
      </w:pPr>
    </w:p>
    <w:p w:rsidR="008738F4" w:rsidRPr="009D7BE4" w:rsidRDefault="008738F4" w:rsidP="008738F4">
      <w:pPr>
        <w:ind w:right="4535"/>
      </w:pPr>
    </w:p>
    <w:p w:rsidR="008738F4" w:rsidRPr="009D7BE4" w:rsidRDefault="008738F4" w:rsidP="008738F4">
      <w:pPr>
        <w:pBdr>
          <w:top w:val="single" w:sz="4" w:space="1" w:color="auto"/>
        </w:pBdr>
        <w:ind w:right="4535"/>
        <w:jc w:val="center"/>
        <w:rPr>
          <w:sz w:val="18"/>
          <w:szCs w:val="18"/>
        </w:rPr>
      </w:pPr>
      <w:r w:rsidRPr="009D7BE4">
        <w:rPr>
          <w:sz w:val="18"/>
          <w:szCs w:val="18"/>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8738F4" w:rsidRPr="009D7BE4" w:rsidRDefault="008738F4" w:rsidP="008738F4">
      <w:pPr>
        <w:spacing w:before="120"/>
        <w:ind w:left="5954"/>
        <w:jc w:val="center"/>
      </w:pPr>
    </w:p>
    <w:p w:rsidR="008738F4" w:rsidRPr="009D7BE4" w:rsidRDefault="008738F4" w:rsidP="008738F4">
      <w:pPr>
        <w:pBdr>
          <w:top w:val="single" w:sz="4" w:space="1" w:color="auto"/>
        </w:pBdr>
        <w:ind w:left="5954"/>
        <w:jc w:val="center"/>
        <w:rPr>
          <w:sz w:val="18"/>
          <w:szCs w:val="18"/>
        </w:rPr>
      </w:pPr>
      <w:r w:rsidRPr="009D7BE4">
        <w:rPr>
          <w:sz w:val="18"/>
          <w:szCs w:val="18"/>
        </w:rPr>
        <w:t>(подпись, заверенная печатью)</w:t>
      </w:r>
    </w:p>
    <w:p w:rsidR="008738F4" w:rsidRPr="009D7BE4" w:rsidRDefault="008738F4" w:rsidP="008738F4">
      <w:pPr>
        <w:spacing w:before="120"/>
      </w:pPr>
    </w:p>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jc w:val="center"/>
        <w:rPr>
          <w:sz w:val="18"/>
          <w:szCs w:val="18"/>
        </w:rPr>
      </w:pPr>
      <w:r w:rsidRPr="009D7BE4">
        <w:rPr>
          <w:sz w:val="18"/>
          <w:szCs w:val="18"/>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8738F4" w:rsidRPr="009D7BE4" w:rsidRDefault="008738F4" w:rsidP="008738F4"/>
    <w:p w:rsidR="008738F4" w:rsidRPr="009D7BE4" w:rsidRDefault="008738F4" w:rsidP="008738F4"/>
    <w:p w:rsidR="008738F4" w:rsidRPr="009D7BE4" w:rsidRDefault="008738F4" w:rsidP="008738F4">
      <w:pPr>
        <w:ind w:left="284" w:right="283"/>
        <w:jc w:val="center"/>
      </w:pPr>
    </w:p>
    <w:p w:rsidR="008738F4" w:rsidRPr="009D7BE4" w:rsidRDefault="008738F4" w:rsidP="008738F4">
      <w:pPr>
        <w:jc w:val="right"/>
        <w:rPr>
          <w:sz w:val="18"/>
          <w:szCs w:val="18"/>
        </w:rPr>
      </w:pPr>
      <w:r w:rsidRPr="009D7BE4">
        <w:rPr>
          <w:sz w:val="18"/>
          <w:szCs w:val="18"/>
        </w:rPr>
        <w:tab/>
      </w:r>
      <w:r w:rsidRPr="009D7BE4">
        <w:rPr>
          <w:sz w:val="18"/>
          <w:szCs w:val="18"/>
        </w:rPr>
        <w:tab/>
      </w:r>
      <w:r w:rsidRPr="009D7BE4">
        <w:rPr>
          <w:sz w:val="18"/>
          <w:szCs w:val="18"/>
        </w:rPr>
        <w:tab/>
      </w:r>
      <w:r w:rsidRPr="009D7BE4">
        <w:rPr>
          <w:sz w:val="18"/>
          <w:szCs w:val="18"/>
        </w:rPr>
        <w:tab/>
      </w:r>
      <w:r w:rsidRPr="009D7BE4">
        <w:rPr>
          <w:sz w:val="18"/>
          <w:szCs w:val="18"/>
        </w:rPr>
        <w:tab/>
      </w:r>
      <w:r w:rsidRPr="009D7BE4">
        <w:rPr>
          <w:sz w:val="18"/>
          <w:szCs w:val="18"/>
        </w:rPr>
        <w:tab/>
        <w:t>Приложение №3 к Административному регламенту</w:t>
      </w:r>
    </w:p>
    <w:p w:rsidR="008738F4" w:rsidRPr="009D7BE4" w:rsidRDefault="008738F4" w:rsidP="008738F4">
      <w:pPr>
        <w:jc w:val="right"/>
        <w:rPr>
          <w:sz w:val="18"/>
          <w:szCs w:val="18"/>
        </w:rPr>
      </w:pPr>
      <w:r w:rsidRPr="009D7BE4">
        <w:rPr>
          <w:sz w:val="18"/>
          <w:szCs w:val="18"/>
        </w:rPr>
        <w:t>исполнения муниципальной функции</w:t>
      </w:r>
    </w:p>
    <w:p w:rsidR="008738F4" w:rsidRPr="009D7BE4" w:rsidRDefault="008738F4" w:rsidP="008738F4">
      <w:pPr>
        <w:jc w:val="right"/>
        <w:rPr>
          <w:sz w:val="18"/>
          <w:szCs w:val="18"/>
        </w:rPr>
      </w:pPr>
      <w:r w:rsidRPr="009D7BE4">
        <w:rPr>
          <w:sz w:val="18"/>
          <w:szCs w:val="18"/>
        </w:rPr>
        <w:t xml:space="preserve">по осуществлению муниципального земельного </w:t>
      </w:r>
    </w:p>
    <w:p w:rsidR="008738F4" w:rsidRPr="009D7BE4" w:rsidRDefault="008738F4" w:rsidP="008738F4">
      <w:pPr>
        <w:jc w:val="right"/>
        <w:rPr>
          <w:sz w:val="18"/>
          <w:szCs w:val="18"/>
        </w:rPr>
      </w:pPr>
      <w:r w:rsidRPr="009D7BE4">
        <w:rPr>
          <w:sz w:val="18"/>
          <w:szCs w:val="18"/>
        </w:rPr>
        <w:t>контроля за использованием земель на территории</w:t>
      </w:r>
    </w:p>
    <w:p w:rsidR="008738F4" w:rsidRPr="009D7BE4" w:rsidRDefault="008738F4" w:rsidP="008738F4">
      <w:pPr>
        <w:jc w:val="right"/>
        <w:rPr>
          <w:sz w:val="18"/>
          <w:szCs w:val="18"/>
        </w:rPr>
      </w:pPr>
      <w:r w:rsidRPr="009D7BE4">
        <w:rPr>
          <w:sz w:val="18"/>
          <w:szCs w:val="18"/>
        </w:rPr>
        <w:t xml:space="preserve"> муниципального образования «Посёлок Айхал»</w:t>
      </w:r>
    </w:p>
    <w:p w:rsidR="002F0D80" w:rsidRPr="009D7BE4" w:rsidRDefault="002F0D80" w:rsidP="008738F4">
      <w:pPr>
        <w:jc w:val="right"/>
        <w:rPr>
          <w:sz w:val="18"/>
          <w:szCs w:val="18"/>
        </w:rPr>
      </w:pPr>
    </w:p>
    <w:p w:rsidR="008738F4" w:rsidRPr="009D7BE4" w:rsidRDefault="008738F4" w:rsidP="008738F4">
      <w:pPr>
        <w:jc w:val="right"/>
        <w:rPr>
          <w:sz w:val="18"/>
          <w:szCs w:val="18"/>
        </w:rPr>
      </w:pPr>
      <w:r w:rsidRPr="009D7BE4">
        <w:rPr>
          <w:sz w:val="18"/>
          <w:szCs w:val="18"/>
        </w:rPr>
        <w:t xml:space="preserve"> (наименование органа государственного контроля (надзора) или органа муниципального контроля)</w:t>
      </w:r>
    </w:p>
    <w:tbl>
      <w:tblPr>
        <w:tblW w:w="0" w:type="auto"/>
        <w:tblLayout w:type="fixed"/>
        <w:tblCellMar>
          <w:left w:w="28" w:type="dxa"/>
          <w:right w:w="28" w:type="dxa"/>
        </w:tblCellMar>
        <w:tblLook w:val="0000" w:firstRow="0" w:lastRow="0" w:firstColumn="0" w:lastColumn="0" w:noHBand="0" w:noVBand="0"/>
      </w:tblPr>
      <w:tblGrid>
        <w:gridCol w:w="3402"/>
        <w:gridCol w:w="3742"/>
        <w:gridCol w:w="397"/>
        <w:gridCol w:w="255"/>
        <w:gridCol w:w="1418"/>
        <w:gridCol w:w="369"/>
        <w:gridCol w:w="369"/>
        <w:gridCol w:w="282"/>
        <w:gridCol w:w="58"/>
      </w:tblGrid>
      <w:tr w:rsidR="008738F4" w:rsidRPr="009D7BE4" w:rsidTr="00292747">
        <w:tc>
          <w:tcPr>
            <w:tcW w:w="3402" w:type="dxa"/>
            <w:tcBorders>
              <w:top w:val="nil"/>
              <w:left w:val="nil"/>
              <w:bottom w:val="single" w:sz="4" w:space="0" w:color="auto"/>
              <w:right w:val="nil"/>
            </w:tcBorders>
            <w:vAlign w:val="bottom"/>
          </w:tcPr>
          <w:p w:rsidR="008738F4" w:rsidRPr="009D7BE4" w:rsidRDefault="008738F4" w:rsidP="00292747">
            <w:pPr>
              <w:jc w:val="center"/>
            </w:pPr>
          </w:p>
        </w:tc>
        <w:tc>
          <w:tcPr>
            <w:tcW w:w="3742" w:type="dxa"/>
            <w:tcBorders>
              <w:top w:val="nil"/>
              <w:left w:val="nil"/>
              <w:bottom w:val="nil"/>
              <w:right w:val="nil"/>
            </w:tcBorders>
            <w:vAlign w:val="bottom"/>
          </w:tcPr>
          <w:p w:rsidR="008738F4" w:rsidRPr="009D7BE4" w:rsidRDefault="008738F4" w:rsidP="00292747">
            <w:pPr>
              <w:jc w:val="right"/>
            </w:pPr>
            <w:r w:rsidRPr="009D7BE4">
              <w:t>“</w:t>
            </w:r>
          </w:p>
        </w:tc>
        <w:tc>
          <w:tcPr>
            <w:tcW w:w="397" w:type="dxa"/>
            <w:tcBorders>
              <w:top w:val="nil"/>
              <w:left w:val="nil"/>
              <w:bottom w:val="single" w:sz="4" w:space="0" w:color="auto"/>
              <w:right w:val="nil"/>
            </w:tcBorders>
            <w:vAlign w:val="bottom"/>
          </w:tcPr>
          <w:p w:rsidR="008738F4" w:rsidRPr="009D7BE4" w:rsidRDefault="008738F4" w:rsidP="00292747">
            <w:pPr>
              <w:jc w:val="center"/>
            </w:pPr>
          </w:p>
        </w:tc>
        <w:tc>
          <w:tcPr>
            <w:tcW w:w="255" w:type="dxa"/>
            <w:tcBorders>
              <w:top w:val="nil"/>
              <w:left w:val="nil"/>
              <w:bottom w:val="nil"/>
              <w:right w:val="nil"/>
            </w:tcBorders>
            <w:vAlign w:val="bottom"/>
          </w:tcPr>
          <w:p w:rsidR="008738F4" w:rsidRPr="009D7BE4" w:rsidRDefault="008738F4" w:rsidP="00292747">
            <w:r w:rsidRPr="009D7BE4">
              <w:t>”</w:t>
            </w:r>
          </w:p>
        </w:tc>
        <w:tc>
          <w:tcPr>
            <w:tcW w:w="1418" w:type="dxa"/>
            <w:tcBorders>
              <w:top w:val="nil"/>
              <w:left w:val="nil"/>
              <w:bottom w:val="single" w:sz="4" w:space="0" w:color="auto"/>
              <w:right w:val="nil"/>
            </w:tcBorders>
            <w:vAlign w:val="bottom"/>
          </w:tcPr>
          <w:p w:rsidR="008738F4" w:rsidRPr="009D7BE4" w:rsidRDefault="008738F4" w:rsidP="00292747">
            <w:pPr>
              <w:jc w:val="center"/>
            </w:pPr>
          </w:p>
        </w:tc>
        <w:tc>
          <w:tcPr>
            <w:tcW w:w="369" w:type="dxa"/>
            <w:tcBorders>
              <w:top w:val="nil"/>
              <w:left w:val="nil"/>
              <w:bottom w:val="nil"/>
              <w:right w:val="nil"/>
            </w:tcBorders>
            <w:vAlign w:val="bottom"/>
          </w:tcPr>
          <w:p w:rsidR="008738F4" w:rsidRPr="009D7BE4" w:rsidRDefault="008738F4" w:rsidP="00292747">
            <w:pPr>
              <w:jc w:val="right"/>
            </w:pPr>
            <w:r w:rsidRPr="009D7BE4">
              <w:t>20</w:t>
            </w:r>
          </w:p>
        </w:tc>
        <w:tc>
          <w:tcPr>
            <w:tcW w:w="369" w:type="dxa"/>
            <w:tcBorders>
              <w:top w:val="nil"/>
              <w:left w:val="nil"/>
              <w:bottom w:val="single" w:sz="4" w:space="0" w:color="auto"/>
              <w:right w:val="nil"/>
            </w:tcBorders>
            <w:vAlign w:val="bottom"/>
          </w:tcPr>
          <w:p w:rsidR="008738F4" w:rsidRPr="009D7BE4" w:rsidRDefault="008738F4" w:rsidP="00292747"/>
        </w:tc>
        <w:tc>
          <w:tcPr>
            <w:tcW w:w="340" w:type="dxa"/>
            <w:gridSpan w:val="2"/>
            <w:tcBorders>
              <w:top w:val="nil"/>
              <w:left w:val="nil"/>
              <w:bottom w:val="nil"/>
              <w:right w:val="nil"/>
            </w:tcBorders>
            <w:vAlign w:val="bottom"/>
          </w:tcPr>
          <w:p w:rsidR="008738F4" w:rsidRPr="009D7BE4" w:rsidRDefault="008738F4" w:rsidP="00292747">
            <w:pPr>
              <w:ind w:left="57"/>
            </w:pPr>
            <w:r w:rsidRPr="009D7BE4">
              <w:t>г.</w:t>
            </w:r>
          </w:p>
        </w:tc>
      </w:tr>
      <w:tr w:rsidR="008738F4" w:rsidRPr="009D7BE4" w:rsidTr="00292747">
        <w:trPr>
          <w:gridAfter w:val="1"/>
          <w:wAfter w:w="58" w:type="dxa"/>
          <w:cantSplit/>
        </w:trPr>
        <w:tc>
          <w:tcPr>
            <w:tcW w:w="3402" w:type="dxa"/>
            <w:tcBorders>
              <w:top w:val="nil"/>
              <w:left w:val="nil"/>
              <w:bottom w:val="nil"/>
              <w:right w:val="nil"/>
            </w:tcBorders>
          </w:tcPr>
          <w:p w:rsidR="008738F4" w:rsidRPr="009D7BE4" w:rsidRDefault="008738F4" w:rsidP="00292747">
            <w:pPr>
              <w:jc w:val="center"/>
              <w:rPr>
                <w:sz w:val="18"/>
                <w:szCs w:val="18"/>
              </w:rPr>
            </w:pPr>
            <w:r w:rsidRPr="009D7BE4">
              <w:rPr>
                <w:sz w:val="18"/>
                <w:szCs w:val="18"/>
              </w:rPr>
              <w:t>(место составления акта)</w:t>
            </w:r>
          </w:p>
        </w:tc>
        <w:tc>
          <w:tcPr>
            <w:tcW w:w="3742" w:type="dxa"/>
            <w:tcBorders>
              <w:top w:val="nil"/>
              <w:left w:val="nil"/>
              <w:bottom w:val="nil"/>
              <w:right w:val="nil"/>
            </w:tcBorders>
          </w:tcPr>
          <w:p w:rsidR="008738F4" w:rsidRPr="009D7BE4" w:rsidRDefault="008738F4" w:rsidP="00292747"/>
        </w:tc>
        <w:tc>
          <w:tcPr>
            <w:tcW w:w="3090" w:type="dxa"/>
            <w:gridSpan w:val="6"/>
            <w:tcBorders>
              <w:top w:val="nil"/>
              <w:left w:val="nil"/>
              <w:bottom w:val="nil"/>
              <w:right w:val="nil"/>
            </w:tcBorders>
          </w:tcPr>
          <w:p w:rsidR="008738F4" w:rsidRPr="009D7BE4" w:rsidRDefault="008738F4" w:rsidP="00292747">
            <w:pPr>
              <w:jc w:val="center"/>
              <w:rPr>
                <w:sz w:val="18"/>
                <w:szCs w:val="18"/>
              </w:rPr>
            </w:pPr>
            <w:r w:rsidRPr="009D7BE4">
              <w:rPr>
                <w:sz w:val="18"/>
                <w:szCs w:val="18"/>
              </w:rPr>
              <w:t>(дата составления акта)</w:t>
            </w:r>
          </w:p>
        </w:tc>
      </w:tr>
    </w:tbl>
    <w:p w:rsidR="008738F4" w:rsidRPr="009D7BE4" w:rsidRDefault="008738F4" w:rsidP="008738F4">
      <w:pPr>
        <w:ind w:left="7144"/>
        <w:jc w:val="center"/>
      </w:pPr>
    </w:p>
    <w:p w:rsidR="008738F4" w:rsidRPr="009D7BE4" w:rsidRDefault="008738F4" w:rsidP="008738F4">
      <w:pPr>
        <w:pBdr>
          <w:top w:val="single" w:sz="4" w:space="1" w:color="auto"/>
        </w:pBdr>
        <w:ind w:left="7144"/>
        <w:jc w:val="center"/>
        <w:rPr>
          <w:sz w:val="18"/>
          <w:szCs w:val="18"/>
        </w:rPr>
      </w:pPr>
      <w:r w:rsidRPr="009D7BE4">
        <w:rPr>
          <w:sz w:val="18"/>
          <w:szCs w:val="18"/>
        </w:rPr>
        <w:t>(время составления акта)</w:t>
      </w:r>
    </w:p>
    <w:p w:rsidR="008738F4" w:rsidRPr="009D7BE4" w:rsidRDefault="008738F4" w:rsidP="008738F4">
      <w:pPr>
        <w:spacing w:before="240" w:after="80"/>
        <w:jc w:val="center"/>
        <w:rPr>
          <w:b/>
          <w:bCs/>
        </w:rPr>
      </w:pPr>
      <w:r w:rsidRPr="009D7BE4">
        <w:rPr>
          <w:b/>
          <w:bCs/>
        </w:rPr>
        <w:t>АКТ ПРОВЕРКИ</w:t>
      </w:r>
      <w:r w:rsidRPr="009D7BE4">
        <w:rPr>
          <w:b/>
          <w:bCs/>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8738F4" w:rsidRPr="009D7BE4" w:rsidTr="00292747">
        <w:trPr>
          <w:jc w:val="center"/>
        </w:trPr>
        <w:tc>
          <w:tcPr>
            <w:tcW w:w="362" w:type="dxa"/>
            <w:tcBorders>
              <w:top w:val="nil"/>
              <w:left w:val="nil"/>
              <w:bottom w:val="nil"/>
              <w:right w:val="nil"/>
            </w:tcBorders>
            <w:vAlign w:val="bottom"/>
          </w:tcPr>
          <w:p w:rsidR="008738F4" w:rsidRPr="009D7BE4" w:rsidRDefault="008738F4" w:rsidP="00292747">
            <w:pPr>
              <w:ind w:right="57"/>
            </w:pPr>
            <w:r w:rsidRPr="009D7BE4">
              <w:t>№</w:t>
            </w:r>
          </w:p>
        </w:tc>
        <w:tc>
          <w:tcPr>
            <w:tcW w:w="1418" w:type="dxa"/>
            <w:tcBorders>
              <w:top w:val="nil"/>
              <w:left w:val="nil"/>
              <w:bottom w:val="single" w:sz="4" w:space="0" w:color="auto"/>
              <w:right w:val="nil"/>
            </w:tcBorders>
            <w:vAlign w:val="bottom"/>
          </w:tcPr>
          <w:p w:rsidR="008738F4" w:rsidRPr="009D7BE4" w:rsidRDefault="008738F4" w:rsidP="00292747">
            <w:pPr>
              <w:jc w:val="center"/>
            </w:pPr>
          </w:p>
        </w:tc>
      </w:tr>
    </w:tbl>
    <w:p w:rsidR="008738F4" w:rsidRPr="009D7BE4" w:rsidRDefault="008738F4" w:rsidP="008738F4">
      <w:pPr>
        <w:spacing w:before="240"/>
      </w:pPr>
      <w:r w:rsidRPr="009D7BE4">
        <w:t xml:space="preserve">По адресу/адресам:  </w:t>
      </w:r>
    </w:p>
    <w:p w:rsidR="008738F4" w:rsidRPr="009D7BE4" w:rsidRDefault="008738F4" w:rsidP="008738F4">
      <w:pPr>
        <w:pBdr>
          <w:top w:val="single" w:sz="4" w:space="1" w:color="auto"/>
        </w:pBdr>
        <w:ind w:left="2098"/>
        <w:jc w:val="center"/>
        <w:rPr>
          <w:sz w:val="18"/>
          <w:szCs w:val="18"/>
        </w:rPr>
      </w:pPr>
      <w:r w:rsidRPr="009D7BE4">
        <w:rPr>
          <w:sz w:val="18"/>
          <w:szCs w:val="18"/>
        </w:rPr>
        <w:lastRenderedPageBreak/>
        <w:t>(место проведения проверки)</w:t>
      </w:r>
    </w:p>
    <w:p w:rsidR="008738F4" w:rsidRPr="009D7BE4" w:rsidRDefault="008738F4" w:rsidP="008738F4">
      <w:pPr>
        <w:spacing w:before="240"/>
      </w:pPr>
      <w:r w:rsidRPr="009D7BE4">
        <w:t xml:space="preserve">На основании:  </w:t>
      </w:r>
    </w:p>
    <w:p w:rsidR="008738F4" w:rsidRPr="009D7BE4" w:rsidRDefault="008738F4" w:rsidP="008738F4">
      <w:pPr>
        <w:pBdr>
          <w:top w:val="single" w:sz="4" w:space="1" w:color="auto"/>
        </w:pBdr>
        <w:ind w:left="1605"/>
      </w:pPr>
    </w:p>
    <w:p w:rsidR="008738F4" w:rsidRPr="009D7BE4" w:rsidRDefault="008738F4" w:rsidP="008738F4"/>
    <w:p w:rsidR="008738F4" w:rsidRPr="009D7BE4" w:rsidRDefault="008738F4" w:rsidP="008738F4">
      <w:pPr>
        <w:pBdr>
          <w:top w:val="single" w:sz="4" w:space="1" w:color="auto"/>
        </w:pBdr>
        <w:jc w:val="center"/>
        <w:rPr>
          <w:sz w:val="18"/>
          <w:szCs w:val="18"/>
        </w:rPr>
      </w:pPr>
      <w:r w:rsidRPr="009D7BE4">
        <w:rPr>
          <w:sz w:val="18"/>
          <w:szCs w:val="18"/>
        </w:rPr>
        <w:t>(вид документа с указанием реквизитов (номер, дата))</w:t>
      </w:r>
    </w:p>
    <w:p w:rsidR="008738F4" w:rsidRPr="009D7BE4" w:rsidRDefault="008738F4" w:rsidP="008738F4">
      <w:pPr>
        <w:tabs>
          <w:tab w:val="center" w:pos="4678"/>
          <w:tab w:val="right" w:pos="10206"/>
        </w:tabs>
      </w:pPr>
      <w:r w:rsidRPr="009D7BE4">
        <w:t xml:space="preserve">была проведена  </w:t>
      </w:r>
      <w:r w:rsidRPr="009D7BE4">
        <w:tab/>
      </w:r>
      <w:r w:rsidRPr="009D7BE4">
        <w:tab/>
        <w:t>проверка в отношении:</w:t>
      </w:r>
    </w:p>
    <w:p w:rsidR="008738F4" w:rsidRPr="009D7BE4" w:rsidRDefault="008738F4" w:rsidP="008738F4">
      <w:pPr>
        <w:pBdr>
          <w:top w:val="single" w:sz="4" w:space="1" w:color="auto"/>
        </w:pBdr>
        <w:ind w:left="1758" w:right="2466"/>
        <w:jc w:val="center"/>
        <w:rPr>
          <w:sz w:val="18"/>
          <w:szCs w:val="18"/>
        </w:rPr>
      </w:pPr>
      <w:r w:rsidRPr="009D7BE4">
        <w:rPr>
          <w:sz w:val="18"/>
          <w:szCs w:val="18"/>
        </w:rPr>
        <w:t>(плановая/внеплановая, документарная/выездная)</w:t>
      </w: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jc w:val="both"/>
        <w:rPr>
          <w:sz w:val="18"/>
          <w:szCs w:val="18"/>
        </w:rPr>
      </w:pPr>
      <w:r w:rsidRPr="009D7BE4">
        <w:rPr>
          <w:sz w:val="18"/>
          <w:szCs w:val="18"/>
        </w:rPr>
        <w:t>(наименование юридического лица, фамилия, имя, отчество (последнее – при наличии) индивидуального предпринимателя)</w:t>
      </w:r>
    </w:p>
    <w:p w:rsidR="008738F4" w:rsidRPr="009D7BE4" w:rsidRDefault="008738F4" w:rsidP="008738F4">
      <w:pPr>
        <w:spacing w:before="120" w:after="240"/>
      </w:pPr>
      <w:r w:rsidRPr="009D7BE4">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738F4" w:rsidRPr="009D7BE4" w:rsidTr="00292747">
        <w:tc>
          <w:tcPr>
            <w:tcW w:w="187" w:type="dxa"/>
            <w:tcBorders>
              <w:top w:val="nil"/>
              <w:left w:val="nil"/>
              <w:bottom w:val="nil"/>
              <w:right w:val="nil"/>
            </w:tcBorders>
            <w:vAlign w:val="bottom"/>
          </w:tcPr>
          <w:p w:rsidR="008738F4" w:rsidRPr="009D7BE4" w:rsidRDefault="008738F4" w:rsidP="00292747">
            <w:pPr>
              <w:jc w:val="right"/>
            </w:pPr>
            <w:r w:rsidRPr="009D7BE4">
              <w:t>“</w:t>
            </w:r>
          </w:p>
        </w:tc>
        <w:tc>
          <w:tcPr>
            <w:tcW w:w="397" w:type="dxa"/>
            <w:tcBorders>
              <w:top w:val="nil"/>
              <w:left w:val="nil"/>
              <w:bottom w:val="single" w:sz="4" w:space="0" w:color="auto"/>
              <w:right w:val="nil"/>
            </w:tcBorders>
            <w:vAlign w:val="bottom"/>
          </w:tcPr>
          <w:p w:rsidR="008738F4" w:rsidRPr="009D7BE4" w:rsidRDefault="008738F4" w:rsidP="00292747">
            <w:pPr>
              <w:jc w:val="center"/>
            </w:pPr>
          </w:p>
        </w:tc>
        <w:tc>
          <w:tcPr>
            <w:tcW w:w="255" w:type="dxa"/>
            <w:tcBorders>
              <w:top w:val="nil"/>
              <w:left w:val="nil"/>
              <w:bottom w:val="nil"/>
              <w:right w:val="nil"/>
            </w:tcBorders>
            <w:vAlign w:val="bottom"/>
          </w:tcPr>
          <w:p w:rsidR="008738F4" w:rsidRPr="009D7BE4" w:rsidRDefault="008738F4" w:rsidP="00292747">
            <w:r w:rsidRPr="009D7BE4">
              <w:t>”</w:t>
            </w:r>
          </w:p>
        </w:tc>
        <w:tc>
          <w:tcPr>
            <w:tcW w:w="1219" w:type="dxa"/>
            <w:tcBorders>
              <w:top w:val="nil"/>
              <w:left w:val="nil"/>
              <w:bottom w:val="single" w:sz="4" w:space="0" w:color="auto"/>
              <w:right w:val="nil"/>
            </w:tcBorders>
            <w:vAlign w:val="bottom"/>
          </w:tcPr>
          <w:p w:rsidR="008738F4" w:rsidRPr="009D7BE4" w:rsidRDefault="008738F4" w:rsidP="00292747">
            <w:pPr>
              <w:jc w:val="center"/>
            </w:pPr>
          </w:p>
        </w:tc>
        <w:tc>
          <w:tcPr>
            <w:tcW w:w="369" w:type="dxa"/>
            <w:tcBorders>
              <w:top w:val="nil"/>
              <w:left w:val="nil"/>
              <w:bottom w:val="nil"/>
              <w:right w:val="nil"/>
            </w:tcBorders>
            <w:vAlign w:val="bottom"/>
          </w:tcPr>
          <w:p w:rsidR="008738F4" w:rsidRPr="009D7BE4" w:rsidRDefault="008738F4" w:rsidP="00292747">
            <w:pPr>
              <w:jc w:val="right"/>
            </w:pPr>
            <w:r w:rsidRPr="009D7BE4">
              <w:t>20</w:t>
            </w:r>
          </w:p>
        </w:tc>
        <w:tc>
          <w:tcPr>
            <w:tcW w:w="369" w:type="dxa"/>
            <w:tcBorders>
              <w:top w:val="nil"/>
              <w:left w:val="nil"/>
              <w:bottom w:val="single" w:sz="4" w:space="0" w:color="auto"/>
              <w:right w:val="nil"/>
            </w:tcBorders>
            <w:vAlign w:val="bottom"/>
          </w:tcPr>
          <w:p w:rsidR="008738F4" w:rsidRPr="009D7BE4" w:rsidRDefault="008738F4" w:rsidP="00292747"/>
        </w:tc>
        <w:tc>
          <w:tcPr>
            <w:tcW w:w="510" w:type="dxa"/>
            <w:tcBorders>
              <w:top w:val="nil"/>
              <w:left w:val="nil"/>
              <w:bottom w:val="nil"/>
              <w:right w:val="nil"/>
            </w:tcBorders>
            <w:vAlign w:val="bottom"/>
          </w:tcPr>
          <w:p w:rsidR="008738F4" w:rsidRPr="009D7BE4" w:rsidRDefault="008738F4" w:rsidP="00292747">
            <w:pPr>
              <w:ind w:left="57"/>
            </w:pPr>
            <w:r w:rsidRPr="009D7BE4">
              <w:t>г. с</w:t>
            </w:r>
          </w:p>
        </w:tc>
        <w:tc>
          <w:tcPr>
            <w:tcW w:w="397" w:type="dxa"/>
            <w:tcBorders>
              <w:top w:val="nil"/>
              <w:left w:val="nil"/>
              <w:bottom w:val="single" w:sz="4" w:space="0" w:color="auto"/>
              <w:right w:val="nil"/>
            </w:tcBorders>
            <w:vAlign w:val="bottom"/>
          </w:tcPr>
          <w:p w:rsidR="008738F4" w:rsidRPr="009D7BE4" w:rsidRDefault="008738F4" w:rsidP="00292747">
            <w:pPr>
              <w:jc w:val="center"/>
            </w:pPr>
          </w:p>
        </w:tc>
        <w:tc>
          <w:tcPr>
            <w:tcW w:w="567" w:type="dxa"/>
            <w:tcBorders>
              <w:top w:val="nil"/>
              <w:left w:val="nil"/>
              <w:bottom w:val="nil"/>
              <w:right w:val="nil"/>
            </w:tcBorders>
            <w:vAlign w:val="bottom"/>
          </w:tcPr>
          <w:p w:rsidR="008738F4" w:rsidRPr="009D7BE4" w:rsidRDefault="008738F4" w:rsidP="00292747">
            <w:pPr>
              <w:jc w:val="center"/>
            </w:pPr>
            <w:r w:rsidRPr="009D7BE4">
              <w:t>час.</w:t>
            </w:r>
          </w:p>
        </w:tc>
        <w:tc>
          <w:tcPr>
            <w:tcW w:w="397" w:type="dxa"/>
            <w:tcBorders>
              <w:top w:val="nil"/>
              <w:left w:val="nil"/>
              <w:bottom w:val="single" w:sz="4" w:space="0" w:color="auto"/>
              <w:right w:val="nil"/>
            </w:tcBorders>
            <w:vAlign w:val="bottom"/>
          </w:tcPr>
          <w:p w:rsidR="008738F4" w:rsidRPr="009D7BE4" w:rsidRDefault="008738F4" w:rsidP="00292747">
            <w:pPr>
              <w:jc w:val="center"/>
            </w:pPr>
          </w:p>
        </w:tc>
        <w:tc>
          <w:tcPr>
            <w:tcW w:w="964" w:type="dxa"/>
            <w:tcBorders>
              <w:top w:val="nil"/>
              <w:left w:val="nil"/>
              <w:bottom w:val="nil"/>
              <w:right w:val="nil"/>
            </w:tcBorders>
            <w:vAlign w:val="bottom"/>
          </w:tcPr>
          <w:p w:rsidR="008738F4" w:rsidRPr="009D7BE4" w:rsidRDefault="008738F4" w:rsidP="00292747">
            <w:pPr>
              <w:ind w:left="57"/>
            </w:pPr>
            <w:r w:rsidRPr="009D7BE4">
              <w:t>мин. до</w:t>
            </w:r>
          </w:p>
        </w:tc>
        <w:tc>
          <w:tcPr>
            <w:tcW w:w="397" w:type="dxa"/>
            <w:tcBorders>
              <w:top w:val="nil"/>
              <w:left w:val="nil"/>
              <w:bottom w:val="single" w:sz="4" w:space="0" w:color="auto"/>
              <w:right w:val="nil"/>
            </w:tcBorders>
            <w:vAlign w:val="bottom"/>
          </w:tcPr>
          <w:p w:rsidR="008738F4" w:rsidRPr="009D7BE4" w:rsidRDefault="008738F4" w:rsidP="00292747">
            <w:pPr>
              <w:jc w:val="center"/>
            </w:pPr>
          </w:p>
        </w:tc>
        <w:tc>
          <w:tcPr>
            <w:tcW w:w="567" w:type="dxa"/>
            <w:tcBorders>
              <w:top w:val="nil"/>
              <w:left w:val="nil"/>
              <w:bottom w:val="nil"/>
              <w:right w:val="nil"/>
            </w:tcBorders>
            <w:vAlign w:val="bottom"/>
          </w:tcPr>
          <w:p w:rsidR="008738F4" w:rsidRPr="009D7BE4" w:rsidRDefault="008738F4" w:rsidP="00292747">
            <w:pPr>
              <w:jc w:val="center"/>
            </w:pPr>
            <w:r w:rsidRPr="009D7BE4">
              <w:t>час.</w:t>
            </w:r>
          </w:p>
        </w:tc>
        <w:tc>
          <w:tcPr>
            <w:tcW w:w="397" w:type="dxa"/>
            <w:tcBorders>
              <w:top w:val="nil"/>
              <w:left w:val="nil"/>
              <w:bottom w:val="single" w:sz="4" w:space="0" w:color="auto"/>
              <w:right w:val="nil"/>
            </w:tcBorders>
            <w:vAlign w:val="bottom"/>
          </w:tcPr>
          <w:p w:rsidR="008738F4" w:rsidRPr="009D7BE4" w:rsidRDefault="008738F4" w:rsidP="00292747">
            <w:pPr>
              <w:jc w:val="center"/>
            </w:pPr>
          </w:p>
        </w:tc>
        <w:tc>
          <w:tcPr>
            <w:tcW w:w="2807" w:type="dxa"/>
            <w:tcBorders>
              <w:top w:val="nil"/>
              <w:left w:val="nil"/>
              <w:bottom w:val="nil"/>
              <w:right w:val="nil"/>
            </w:tcBorders>
            <w:vAlign w:val="bottom"/>
          </w:tcPr>
          <w:p w:rsidR="008738F4" w:rsidRPr="009D7BE4" w:rsidRDefault="008738F4" w:rsidP="00292747">
            <w:pPr>
              <w:ind w:left="57"/>
            </w:pPr>
            <w:r w:rsidRPr="009D7BE4">
              <w:t>мин. Продолжительность</w:t>
            </w:r>
          </w:p>
        </w:tc>
        <w:tc>
          <w:tcPr>
            <w:tcW w:w="454" w:type="dxa"/>
            <w:tcBorders>
              <w:top w:val="nil"/>
              <w:left w:val="nil"/>
              <w:bottom w:val="single" w:sz="4" w:space="0" w:color="auto"/>
              <w:right w:val="nil"/>
            </w:tcBorders>
            <w:vAlign w:val="bottom"/>
          </w:tcPr>
          <w:p w:rsidR="008738F4" w:rsidRPr="009D7BE4" w:rsidRDefault="008738F4" w:rsidP="00292747">
            <w:pPr>
              <w:jc w:val="center"/>
            </w:pPr>
          </w:p>
        </w:tc>
      </w:tr>
    </w:tbl>
    <w:p w:rsidR="008738F4" w:rsidRPr="009D7BE4" w:rsidRDefault="008738F4" w:rsidP="008738F4">
      <w:pPr>
        <w:spacing w:after="120"/>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8738F4" w:rsidRPr="009D7BE4" w:rsidTr="00292747">
        <w:tc>
          <w:tcPr>
            <w:tcW w:w="187" w:type="dxa"/>
            <w:tcBorders>
              <w:top w:val="nil"/>
              <w:left w:val="nil"/>
              <w:bottom w:val="nil"/>
              <w:right w:val="nil"/>
            </w:tcBorders>
            <w:vAlign w:val="bottom"/>
          </w:tcPr>
          <w:p w:rsidR="008738F4" w:rsidRPr="009D7BE4" w:rsidRDefault="008738F4" w:rsidP="00292747">
            <w:pPr>
              <w:jc w:val="right"/>
            </w:pPr>
            <w:r w:rsidRPr="009D7BE4">
              <w:t>“</w:t>
            </w:r>
          </w:p>
        </w:tc>
        <w:tc>
          <w:tcPr>
            <w:tcW w:w="397" w:type="dxa"/>
            <w:tcBorders>
              <w:top w:val="nil"/>
              <w:left w:val="nil"/>
              <w:bottom w:val="single" w:sz="4" w:space="0" w:color="auto"/>
              <w:right w:val="nil"/>
            </w:tcBorders>
            <w:vAlign w:val="bottom"/>
          </w:tcPr>
          <w:p w:rsidR="008738F4" w:rsidRPr="009D7BE4" w:rsidRDefault="008738F4" w:rsidP="00292747">
            <w:pPr>
              <w:jc w:val="center"/>
            </w:pPr>
          </w:p>
        </w:tc>
        <w:tc>
          <w:tcPr>
            <w:tcW w:w="255" w:type="dxa"/>
            <w:tcBorders>
              <w:top w:val="nil"/>
              <w:left w:val="nil"/>
              <w:bottom w:val="nil"/>
              <w:right w:val="nil"/>
            </w:tcBorders>
            <w:vAlign w:val="bottom"/>
          </w:tcPr>
          <w:p w:rsidR="008738F4" w:rsidRPr="009D7BE4" w:rsidRDefault="008738F4" w:rsidP="00292747">
            <w:r w:rsidRPr="009D7BE4">
              <w:t>”</w:t>
            </w:r>
          </w:p>
        </w:tc>
        <w:tc>
          <w:tcPr>
            <w:tcW w:w="1219" w:type="dxa"/>
            <w:tcBorders>
              <w:top w:val="nil"/>
              <w:left w:val="nil"/>
              <w:bottom w:val="single" w:sz="4" w:space="0" w:color="auto"/>
              <w:right w:val="nil"/>
            </w:tcBorders>
            <w:vAlign w:val="bottom"/>
          </w:tcPr>
          <w:p w:rsidR="008738F4" w:rsidRPr="009D7BE4" w:rsidRDefault="008738F4" w:rsidP="00292747">
            <w:pPr>
              <w:jc w:val="center"/>
            </w:pPr>
          </w:p>
        </w:tc>
        <w:tc>
          <w:tcPr>
            <w:tcW w:w="369" w:type="dxa"/>
            <w:tcBorders>
              <w:top w:val="nil"/>
              <w:left w:val="nil"/>
              <w:bottom w:val="nil"/>
              <w:right w:val="nil"/>
            </w:tcBorders>
            <w:vAlign w:val="bottom"/>
          </w:tcPr>
          <w:p w:rsidR="008738F4" w:rsidRPr="009D7BE4" w:rsidRDefault="008738F4" w:rsidP="00292747">
            <w:pPr>
              <w:jc w:val="right"/>
            </w:pPr>
            <w:r w:rsidRPr="009D7BE4">
              <w:t>20</w:t>
            </w:r>
          </w:p>
        </w:tc>
        <w:tc>
          <w:tcPr>
            <w:tcW w:w="369" w:type="dxa"/>
            <w:tcBorders>
              <w:top w:val="nil"/>
              <w:left w:val="nil"/>
              <w:bottom w:val="single" w:sz="4" w:space="0" w:color="auto"/>
              <w:right w:val="nil"/>
            </w:tcBorders>
            <w:vAlign w:val="bottom"/>
          </w:tcPr>
          <w:p w:rsidR="008738F4" w:rsidRPr="009D7BE4" w:rsidRDefault="008738F4" w:rsidP="00292747"/>
        </w:tc>
        <w:tc>
          <w:tcPr>
            <w:tcW w:w="510" w:type="dxa"/>
            <w:tcBorders>
              <w:top w:val="nil"/>
              <w:left w:val="nil"/>
              <w:bottom w:val="nil"/>
              <w:right w:val="nil"/>
            </w:tcBorders>
            <w:vAlign w:val="bottom"/>
          </w:tcPr>
          <w:p w:rsidR="008738F4" w:rsidRPr="009D7BE4" w:rsidRDefault="008738F4" w:rsidP="00292747">
            <w:pPr>
              <w:ind w:left="57"/>
            </w:pPr>
            <w:r w:rsidRPr="009D7BE4">
              <w:t>г. с</w:t>
            </w:r>
          </w:p>
        </w:tc>
        <w:tc>
          <w:tcPr>
            <w:tcW w:w="397" w:type="dxa"/>
            <w:tcBorders>
              <w:top w:val="nil"/>
              <w:left w:val="nil"/>
              <w:bottom w:val="single" w:sz="4" w:space="0" w:color="auto"/>
              <w:right w:val="nil"/>
            </w:tcBorders>
            <w:vAlign w:val="bottom"/>
          </w:tcPr>
          <w:p w:rsidR="008738F4" w:rsidRPr="009D7BE4" w:rsidRDefault="008738F4" w:rsidP="00292747">
            <w:pPr>
              <w:jc w:val="center"/>
            </w:pPr>
          </w:p>
        </w:tc>
        <w:tc>
          <w:tcPr>
            <w:tcW w:w="567" w:type="dxa"/>
            <w:tcBorders>
              <w:top w:val="nil"/>
              <w:left w:val="nil"/>
              <w:bottom w:val="nil"/>
              <w:right w:val="nil"/>
            </w:tcBorders>
            <w:vAlign w:val="bottom"/>
          </w:tcPr>
          <w:p w:rsidR="008738F4" w:rsidRPr="009D7BE4" w:rsidRDefault="008738F4" w:rsidP="00292747">
            <w:pPr>
              <w:jc w:val="center"/>
            </w:pPr>
            <w:r w:rsidRPr="009D7BE4">
              <w:t>час.</w:t>
            </w:r>
          </w:p>
        </w:tc>
        <w:tc>
          <w:tcPr>
            <w:tcW w:w="397" w:type="dxa"/>
            <w:tcBorders>
              <w:top w:val="nil"/>
              <w:left w:val="nil"/>
              <w:bottom w:val="single" w:sz="4" w:space="0" w:color="auto"/>
              <w:right w:val="nil"/>
            </w:tcBorders>
            <w:vAlign w:val="bottom"/>
          </w:tcPr>
          <w:p w:rsidR="008738F4" w:rsidRPr="009D7BE4" w:rsidRDefault="008738F4" w:rsidP="00292747">
            <w:pPr>
              <w:jc w:val="center"/>
            </w:pPr>
          </w:p>
        </w:tc>
        <w:tc>
          <w:tcPr>
            <w:tcW w:w="964" w:type="dxa"/>
            <w:tcBorders>
              <w:top w:val="nil"/>
              <w:left w:val="nil"/>
              <w:bottom w:val="nil"/>
              <w:right w:val="nil"/>
            </w:tcBorders>
            <w:vAlign w:val="bottom"/>
          </w:tcPr>
          <w:p w:rsidR="008738F4" w:rsidRPr="009D7BE4" w:rsidRDefault="008738F4" w:rsidP="00292747">
            <w:pPr>
              <w:ind w:left="57"/>
            </w:pPr>
            <w:r w:rsidRPr="009D7BE4">
              <w:t>мин. до</w:t>
            </w:r>
          </w:p>
        </w:tc>
        <w:tc>
          <w:tcPr>
            <w:tcW w:w="397" w:type="dxa"/>
            <w:tcBorders>
              <w:top w:val="nil"/>
              <w:left w:val="nil"/>
              <w:bottom w:val="single" w:sz="4" w:space="0" w:color="auto"/>
              <w:right w:val="nil"/>
            </w:tcBorders>
            <w:vAlign w:val="bottom"/>
          </w:tcPr>
          <w:p w:rsidR="008738F4" w:rsidRPr="009D7BE4" w:rsidRDefault="008738F4" w:rsidP="00292747">
            <w:pPr>
              <w:jc w:val="center"/>
            </w:pPr>
          </w:p>
        </w:tc>
        <w:tc>
          <w:tcPr>
            <w:tcW w:w="567" w:type="dxa"/>
            <w:tcBorders>
              <w:top w:val="nil"/>
              <w:left w:val="nil"/>
              <w:bottom w:val="nil"/>
              <w:right w:val="nil"/>
            </w:tcBorders>
            <w:vAlign w:val="bottom"/>
          </w:tcPr>
          <w:p w:rsidR="008738F4" w:rsidRPr="009D7BE4" w:rsidRDefault="008738F4" w:rsidP="00292747">
            <w:pPr>
              <w:jc w:val="center"/>
            </w:pPr>
            <w:r w:rsidRPr="009D7BE4">
              <w:t>час.</w:t>
            </w:r>
          </w:p>
        </w:tc>
        <w:tc>
          <w:tcPr>
            <w:tcW w:w="397" w:type="dxa"/>
            <w:tcBorders>
              <w:top w:val="nil"/>
              <w:left w:val="nil"/>
              <w:bottom w:val="single" w:sz="4" w:space="0" w:color="auto"/>
              <w:right w:val="nil"/>
            </w:tcBorders>
            <w:vAlign w:val="bottom"/>
          </w:tcPr>
          <w:p w:rsidR="008738F4" w:rsidRPr="009D7BE4" w:rsidRDefault="008738F4" w:rsidP="00292747">
            <w:pPr>
              <w:jc w:val="center"/>
            </w:pPr>
          </w:p>
        </w:tc>
        <w:tc>
          <w:tcPr>
            <w:tcW w:w="2807" w:type="dxa"/>
            <w:tcBorders>
              <w:top w:val="nil"/>
              <w:left w:val="nil"/>
              <w:bottom w:val="nil"/>
              <w:right w:val="nil"/>
            </w:tcBorders>
            <w:vAlign w:val="bottom"/>
          </w:tcPr>
          <w:p w:rsidR="008738F4" w:rsidRPr="009D7BE4" w:rsidRDefault="008738F4" w:rsidP="00292747">
            <w:pPr>
              <w:ind w:left="57"/>
            </w:pPr>
            <w:r w:rsidRPr="009D7BE4">
              <w:t>мин. Продолжительность</w:t>
            </w:r>
          </w:p>
        </w:tc>
        <w:tc>
          <w:tcPr>
            <w:tcW w:w="454" w:type="dxa"/>
            <w:tcBorders>
              <w:top w:val="nil"/>
              <w:left w:val="nil"/>
              <w:bottom w:val="single" w:sz="4" w:space="0" w:color="auto"/>
              <w:right w:val="nil"/>
            </w:tcBorders>
            <w:vAlign w:val="bottom"/>
          </w:tcPr>
          <w:p w:rsidR="008738F4" w:rsidRPr="009D7BE4" w:rsidRDefault="008738F4" w:rsidP="00292747">
            <w:pPr>
              <w:jc w:val="center"/>
            </w:pPr>
          </w:p>
        </w:tc>
      </w:tr>
    </w:tbl>
    <w:p w:rsidR="008738F4" w:rsidRPr="009D7BE4" w:rsidRDefault="008738F4" w:rsidP="008738F4">
      <w:pPr>
        <w:spacing w:before="40"/>
        <w:jc w:val="center"/>
        <w:rPr>
          <w:sz w:val="18"/>
          <w:szCs w:val="18"/>
        </w:rPr>
      </w:pPr>
      <w:r w:rsidRPr="009D7BE4">
        <w:rPr>
          <w:sz w:val="18"/>
          <w:szCs w:val="1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8738F4" w:rsidRPr="009D7BE4" w:rsidRDefault="008738F4" w:rsidP="008738F4">
      <w:pPr>
        <w:spacing w:before="120"/>
      </w:pPr>
      <w:r w:rsidRPr="009D7BE4">
        <w:t xml:space="preserve">Общая продолжительность проверки:  </w:t>
      </w:r>
    </w:p>
    <w:p w:rsidR="008738F4" w:rsidRPr="009D7BE4" w:rsidRDefault="008738F4" w:rsidP="008738F4">
      <w:pPr>
        <w:pBdr>
          <w:top w:val="single" w:sz="4" w:space="1" w:color="auto"/>
        </w:pBdr>
        <w:ind w:left="3969"/>
        <w:jc w:val="center"/>
        <w:rPr>
          <w:sz w:val="18"/>
          <w:szCs w:val="18"/>
        </w:rPr>
      </w:pPr>
      <w:r w:rsidRPr="009D7BE4">
        <w:rPr>
          <w:sz w:val="18"/>
          <w:szCs w:val="18"/>
        </w:rPr>
        <w:t>(рабочих дней/часов)</w:t>
      </w:r>
    </w:p>
    <w:p w:rsidR="008738F4" w:rsidRPr="009D7BE4" w:rsidRDefault="008738F4" w:rsidP="008738F4">
      <w:pPr>
        <w:spacing w:before="120"/>
      </w:pPr>
      <w:r w:rsidRPr="009D7BE4">
        <w:t xml:space="preserve">Акт составлен:  </w:t>
      </w:r>
    </w:p>
    <w:p w:rsidR="008738F4" w:rsidRPr="009D7BE4" w:rsidRDefault="008738F4" w:rsidP="008738F4">
      <w:pPr>
        <w:pBdr>
          <w:top w:val="single" w:sz="4" w:space="1" w:color="auto"/>
        </w:pBdr>
        <w:ind w:left="1633"/>
      </w:pPr>
    </w:p>
    <w:p w:rsidR="008738F4" w:rsidRPr="009D7BE4" w:rsidRDefault="008738F4" w:rsidP="008738F4"/>
    <w:p w:rsidR="008738F4" w:rsidRPr="009D7BE4" w:rsidRDefault="008738F4" w:rsidP="008738F4">
      <w:pPr>
        <w:pBdr>
          <w:top w:val="single" w:sz="4" w:space="1" w:color="auto"/>
        </w:pBdr>
        <w:jc w:val="center"/>
        <w:rPr>
          <w:sz w:val="18"/>
          <w:szCs w:val="18"/>
        </w:rPr>
      </w:pPr>
      <w:r w:rsidRPr="009D7BE4">
        <w:rPr>
          <w:sz w:val="18"/>
          <w:szCs w:val="18"/>
        </w:rPr>
        <w:t>(наименование органа государственного контроля (надзора) или органа муниципального контроля)</w:t>
      </w:r>
    </w:p>
    <w:p w:rsidR="008738F4" w:rsidRPr="009D7BE4" w:rsidRDefault="008738F4" w:rsidP="008738F4">
      <w:pPr>
        <w:spacing w:before="120"/>
        <w:jc w:val="both"/>
      </w:pPr>
      <w:r w:rsidRPr="009D7BE4">
        <w:t>С копией распоряжения/приказа о проведении проверки ознакомлен(ы): (заполняется при проведении выездной проверки)</w:t>
      </w: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jc w:val="center"/>
        <w:rPr>
          <w:sz w:val="18"/>
          <w:szCs w:val="18"/>
        </w:rPr>
      </w:pPr>
      <w:r w:rsidRPr="009D7BE4">
        <w:rPr>
          <w:sz w:val="18"/>
          <w:szCs w:val="18"/>
        </w:rPr>
        <w:t>(фамилии, инициалы, подпись, дата, время)</w:t>
      </w:r>
    </w:p>
    <w:p w:rsidR="008738F4" w:rsidRPr="009D7BE4" w:rsidRDefault="008738F4" w:rsidP="008738F4">
      <w:pPr>
        <w:jc w:val="both"/>
      </w:pPr>
      <w:r w:rsidRPr="009D7BE4">
        <w:t xml:space="preserve">Дата и номер решения прокурора (его заместителя) о согласовании проведения проверки: </w:t>
      </w:r>
    </w:p>
    <w:p w:rsidR="008738F4" w:rsidRPr="009D7BE4" w:rsidRDefault="008738F4" w:rsidP="008738F4">
      <w:pPr>
        <w:jc w:val="both"/>
      </w:pPr>
    </w:p>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jc w:val="center"/>
        <w:rPr>
          <w:sz w:val="18"/>
          <w:szCs w:val="18"/>
        </w:rPr>
      </w:pPr>
      <w:r w:rsidRPr="009D7BE4">
        <w:rPr>
          <w:sz w:val="18"/>
          <w:szCs w:val="18"/>
        </w:rPr>
        <w:t>(заполняется в случае необходимости согласования проверки с органами прокуратуры)</w:t>
      </w:r>
    </w:p>
    <w:p w:rsidR="008738F4" w:rsidRPr="009D7BE4" w:rsidRDefault="008738F4" w:rsidP="008738F4">
      <w:pPr>
        <w:keepNext/>
        <w:spacing w:before="80"/>
      </w:pPr>
      <w:r w:rsidRPr="009D7BE4">
        <w:t xml:space="preserve">Лицо(а), проводившее проверку:  </w:t>
      </w:r>
    </w:p>
    <w:p w:rsidR="008738F4" w:rsidRPr="009D7BE4" w:rsidRDefault="008738F4" w:rsidP="008738F4">
      <w:pPr>
        <w:keepNext/>
        <w:pBdr>
          <w:top w:val="single" w:sz="4" w:space="1" w:color="auto"/>
        </w:pBdr>
        <w:ind w:left="3459"/>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jc w:val="center"/>
        <w:rPr>
          <w:sz w:val="18"/>
          <w:szCs w:val="18"/>
        </w:rPr>
      </w:pPr>
      <w:r w:rsidRPr="009D7BE4">
        <w:rPr>
          <w:sz w:val="18"/>
          <w:szCs w:val="18"/>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8738F4" w:rsidRPr="009D7BE4" w:rsidRDefault="008738F4" w:rsidP="008738F4">
      <w:pPr>
        <w:spacing w:before="120"/>
      </w:pPr>
      <w:r w:rsidRPr="009D7BE4">
        <w:t xml:space="preserve">При проведении проверки присутствовали:  </w:t>
      </w:r>
    </w:p>
    <w:p w:rsidR="008738F4" w:rsidRPr="009D7BE4" w:rsidRDefault="008738F4" w:rsidP="008738F4">
      <w:pPr>
        <w:pBdr>
          <w:top w:val="single" w:sz="4" w:space="1" w:color="auto"/>
        </w:pBdr>
        <w:ind w:left="4564"/>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jc w:val="center"/>
        <w:rPr>
          <w:sz w:val="18"/>
          <w:szCs w:val="18"/>
        </w:rPr>
      </w:pPr>
      <w:r w:rsidRPr="009D7BE4">
        <w:rPr>
          <w:sz w:val="18"/>
          <w:szCs w:val="18"/>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8738F4" w:rsidRPr="009D7BE4" w:rsidRDefault="008738F4" w:rsidP="008738F4">
      <w:pPr>
        <w:spacing w:before="120"/>
        <w:ind w:firstLine="567"/>
      </w:pPr>
    </w:p>
    <w:p w:rsidR="008738F4" w:rsidRPr="009D7BE4" w:rsidRDefault="008738F4" w:rsidP="008738F4">
      <w:pPr>
        <w:spacing w:before="120"/>
        <w:ind w:firstLine="567"/>
      </w:pPr>
      <w:r w:rsidRPr="009D7BE4">
        <w:t>В ходе проведения проверки:</w:t>
      </w:r>
    </w:p>
    <w:p w:rsidR="008738F4" w:rsidRPr="009D7BE4" w:rsidRDefault="008738F4" w:rsidP="008738F4">
      <w:pPr>
        <w:spacing w:before="120"/>
        <w:ind w:firstLine="567"/>
        <w:jc w:val="both"/>
      </w:pPr>
      <w:r w:rsidRPr="009D7BE4">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D7BE4">
        <w:br/>
      </w:r>
    </w:p>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jc w:val="center"/>
        <w:rPr>
          <w:sz w:val="18"/>
          <w:szCs w:val="18"/>
        </w:rPr>
      </w:pPr>
      <w:r w:rsidRPr="009D7BE4">
        <w:rPr>
          <w:sz w:val="18"/>
          <w:szCs w:val="18"/>
        </w:rPr>
        <w:t>(с указанием характера нарушений; лиц, допустивших нарушения)</w:t>
      </w:r>
    </w:p>
    <w:p w:rsidR="008738F4" w:rsidRPr="009D7BE4" w:rsidRDefault="008738F4" w:rsidP="008738F4">
      <w:pPr>
        <w:spacing w:before="120"/>
        <w:ind w:firstLine="567"/>
        <w:jc w:val="both"/>
      </w:pPr>
      <w:r w:rsidRPr="009D7BE4">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8738F4" w:rsidRPr="009D7BE4" w:rsidRDefault="008738F4" w:rsidP="008738F4">
      <w:pPr>
        <w:pBdr>
          <w:top w:val="single" w:sz="4" w:space="1" w:color="auto"/>
        </w:pBdr>
        <w:ind w:left="4668"/>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Pr>
        <w:spacing w:before="120"/>
        <w:ind w:firstLine="567"/>
        <w:jc w:val="both"/>
      </w:pPr>
      <w:r w:rsidRPr="009D7BE4">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9D7BE4">
        <w:br/>
      </w:r>
    </w:p>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Pr>
        <w:spacing w:before="80"/>
        <w:ind w:firstLine="567"/>
        <w:jc w:val="both"/>
      </w:pPr>
      <w:r w:rsidRPr="009D7BE4">
        <w:t xml:space="preserve">нарушений не выявлено  </w:t>
      </w:r>
    </w:p>
    <w:p w:rsidR="008738F4" w:rsidRPr="009D7BE4" w:rsidRDefault="008738F4" w:rsidP="008738F4">
      <w:pPr>
        <w:pBdr>
          <w:top w:val="single" w:sz="4" w:space="1" w:color="auto"/>
        </w:pBdr>
        <w:ind w:left="3175"/>
      </w:pPr>
    </w:p>
    <w:p w:rsidR="008738F4" w:rsidRPr="009D7BE4" w:rsidRDefault="008738F4" w:rsidP="008738F4">
      <w:pPr>
        <w:spacing w:before="120" w:after="120"/>
        <w:jc w:val="both"/>
      </w:pPr>
      <w:r w:rsidRPr="009D7BE4">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8738F4" w:rsidRPr="009D7BE4" w:rsidTr="00292747">
        <w:tc>
          <w:tcPr>
            <w:tcW w:w="3856" w:type="dxa"/>
            <w:tcBorders>
              <w:top w:val="nil"/>
              <w:left w:val="nil"/>
              <w:bottom w:val="single" w:sz="4" w:space="0" w:color="auto"/>
              <w:right w:val="nil"/>
            </w:tcBorders>
            <w:vAlign w:val="bottom"/>
          </w:tcPr>
          <w:p w:rsidR="008738F4" w:rsidRPr="009D7BE4" w:rsidRDefault="008738F4" w:rsidP="00292747">
            <w:pPr>
              <w:jc w:val="center"/>
            </w:pPr>
          </w:p>
        </w:tc>
        <w:tc>
          <w:tcPr>
            <w:tcW w:w="851" w:type="dxa"/>
            <w:tcBorders>
              <w:top w:val="nil"/>
              <w:left w:val="nil"/>
              <w:bottom w:val="nil"/>
              <w:right w:val="nil"/>
            </w:tcBorders>
            <w:vAlign w:val="bottom"/>
          </w:tcPr>
          <w:p w:rsidR="008738F4" w:rsidRPr="009D7BE4" w:rsidRDefault="008738F4" w:rsidP="00292747"/>
        </w:tc>
        <w:tc>
          <w:tcPr>
            <w:tcW w:w="5557" w:type="dxa"/>
            <w:tcBorders>
              <w:top w:val="nil"/>
              <w:left w:val="nil"/>
              <w:bottom w:val="single" w:sz="4" w:space="0" w:color="auto"/>
              <w:right w:val="nil"/>
            </w:tcBorders>
            <w:vAlign w:val="bottom"/>
          </w:tcPr>
          <w:p w:rsidR="008738F4" w:rsidRPr="009D7BE4" w:rsidRDefault="008738F4" w:rsidP="00292747">
            <w:pPr>
              <w:ind w:left="-28"/>
              <w:jc w:val="center"/>
            </w:pPr>
          </w:p>
        </w:tc>
      </w:tr>
      <w:tr w:rsidR="008738F4" w:rsidRPr="009D7BE4" w:rsidTr="00292747">
        <w:tc>
          <w:tcPr>
            <w:tcW w:w="3856" w:type="dxa"/>
            <w:tcBorders>
              <w:top w:val="nil"/>
              <w:left w:val="nil"/>
              <w:bottom w:val="nil"/>
              <w:right w:val="nil"/>
            </w:tcBorders>
          </w:tcPr>
          <w:p w:rsidR="008738F4" w:rsidRPr="009D7BE4" w:rsidRDefault="008738F4" w:rsidP="00292747">
            <w:pPr>
              <w:jc w:val="center"/>
              <w:rPr>
                <w:sz w:val="18"/>
                <w:szCs w:val="18"/>
              </w:rPr>
            </w:pPr>
            <w:r w:rsidRPr="009D7BE4">
              <w:rPr>
                <w:sz w:val="18"/>
                <w:szCs w:val="18"/>
              </w:rPr>
              <w:t>(подпись проверяющего)</w:t>
            </w:r>
          </w:p>
        </w:tc>
        <w:tc>
          <w:tcPr>
            <w:tcW w:w="851" w:type="dxa"/>
            <w:tcBorders>
              <w:top w:val="nil"/>
              <w:left w:val="nil"/>
              <w:bottom w:val="nil"/>
              <w:right w:val="nil"/>
            </w:tcBorders>
          </w:tcPr>
          <w:p w:rsidR="008738F4" w:rsidRPr="009D7BE4" w:rsidRDefault="008738F4" w:rsidP="00292747"/>
        </w:tc>
        <w:tc>
          <w:tcPr>
            <w:tcW w:w="5557" w:type="dxa"/>
            <w:tcBorders>
              <w:top w:val="nil"/>
              <w:left w:val="nil"/>
              <w:bottom w:val="nil"/>
              <w:right w:val="nil"/>
            </w:tcBorders>
          </w:tcPr>
          <w:p w:rsidR="008738F4" w:rsidRPr="009D7BE4" w:rsidRDefault="008738F4" w:rsidP="00292747">
            <w:pPr>
              <w:ind w:left="-28"/>
              <w:jc w:val="center"/>
              <w:rPr>
                <w:sz w:val="18"/>
                <w:szCs w:val="18"/>
              </w:rPr>
            </w:pPr>
            <w:r w:rsidRPr="009D7BE4">
              <w:rPr>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8738F4" w:rsidRPr="009D7BE4" w:rsidRDefault="008738F4" w:rsidP="008738F4">
      <w:pPr>
        <w:spacing w:before="120" w:after="120"/>
        <w:jc w:val="both"/>
      </w:pPr>
    </w:p>
    <w:p w:rsidR="008738F4" w:rsidRPr="009D7BE4" w:rsidRDefault="008738F4" w:rsidP="008738F4">
      <w:pPr>
        <w:spacing w:before="120" w:after="120"/>
        <w:jc w:val="both"/>
      </w:pPr>
      <w:r w:rsidRPr="009D7BE4">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8738F4" w:rsidRPr="009D7BE4" w:rsidTr="00292747">
        <w:tc>
          <w:tcPr>
            <w:tcW w:w="3856" w:type="dxa"/>
            <w:tcBorders>
              <w:top w:val="nil"/>
              <w:left w:val="nil"/>
              <w:bottom w:val="single" w:sz="4" w:space="0" w:color="auto"/>
              <w:right w:val="nil"/>
            </w:tcBorders>
            <w:vAlign w:val="bottom"/>
          </w:tcPr>
          <w:p w:rsidR="008738F4" w:rsidRPr="009D7BE4" w:rsidRDefault="008738F4" w:rsidP="00292747">
            <w:pPr>
              <w:jc w:val="center"/>
            </w:pPr>
          </w:p>
        </w:tc>
        <w:tc>
          <w:tcPr>
            <w:tcW w:w="851" w:type="dxa"/>
            <w:tcBorders>
              <w:top w:val="nil"/>
              <w:left w:val="nil"/>
              <w:bottom w:val="nil"/>
              <w:right w:val="nil"/>
            </w:tcBorders>
            <w:vAlign w:val="bottom"/>
          </w:tcPr>
          <w:p w:rsidR="008738F4" w:rsidRPr="009D7BE4" w:rsidRDefault="008738F4" w:rsidP="00292747"/>
        </w:tc>
        <w:tc>
          <w:tcPr>
            <w:tcW w:w="5557" w:type="dxa"/>
            <w:tcBorders>
              <w:top w:val="nil"/>
              <w:left w:val="nil"/>
              <w:bottom w:val="single" w:sz="4" w:space="0" w:color="auto"/>
              <w:right w:val="nil"/>
            </w:tcBorders>
            <w:vAlign w:val="bottom"/>
          </w:tcPr>
          <w:p w:rsidR="008738F4" w:rsidRPr="009D7BE4" w:rsidRDefault="008738F4" w:rsidP="00292747">
            <w:pPr>
              <w:ind w:left="-28"/>
              <w:jc w:val="center"/>
            </w:pPr>
          </w:p>
        </w:tc>
      </w:tr>
      <w:tr w:rsidR="008738F4" w:rsidRPr="009D7BE4" w:rsidTr="00292747">
        <w:tc>
          <w:tcPr>
            <w:tcW w:w="3856" w:type="dxa"/>
            <w:tcBorders>
              <w:top w:val="nil"/>
              <w:left w:val="nil"/>
              <w:bottom w:val="nil"/>
              <w:right w:val="nil"/>
            </w:tcBorders>
          </w:tcPr>
          <w:p w:rsidR="008738F4" w:rsidRPr="009D7BE4" w:rsidRDefault="008738F4" w:rsidP="00292747">
            <w:pPr>
              <w:jc w:val="center"/>
              <w:rPr>
                <w:sz w:val="18"/>
                <w:szCs w:val="18"/>
              </w:rPr>
            </w:pPr>
            <w:r w:rsidRPr="009D7BE4">
              <w:rPr>
                <w:sz w:val="18"/>
                <w:szCs w:val="18"/>
              </w:rPr>
              <w:t>(подпись проверяющего)</w:t>
            </w:r>
          </w:p>
        </w:tc>
        <w:tc>
          <w:tcPr>
            <w:tcW w:w="851" w:type="dxa"/>
            <w:tcBorders>
              <w:top w:val="nil"/>
              <w:left w:val="nil"/>
              <w:bottom w:val="nil"/>
              <w:right w:val="nil"/>
            </w:tcBorders>
          </w:tcPr>
          <w:p w:rsidR="008738F4" w:rsidRPr="009D7BE4" w:rsidRDefault="008738F4" w:rsidP="00292747"/>
        </w:tc>
        <w:tc>
          <w:tcPr>
            <w:tcW w:w="5557" w:type="dxa"/>
            <w:tcBorders>
              <w:top w:val="nil"/>
              <w:left w:val="nil"/>
              <w:bottom w:val="nil"/>
              <w:right w:val="nil"/>
            </w:tcBorders>
          </w:tcPr>
          <w:p w:rsidR="008738F4" w:rsidRPr="009D7BE4" w:rsidRDefault="008738F4" w:rsidP="00292747">
            <w:pPr>
              <w:ind w:left="-28"/>
              <w:jc w:val="center"/>
              <w:rPr>
                <w:sz w:val="18"/>
                <w:szCs w:val="18"/>
              </w:rPr>
            </w:pPr>
            <w:r w:rsidRPr="009D7BE4">
              <w:rPr>
                <w:sz w:val="18"/>
                <w:szCs w:val="18"/>
              </w:rPr>
              <w:t>(подпись уполномоченного представителя юридического лица, индивидуального предпринимателя, его уполномоченного представителя)</w:t>
            </w:r>
          </w:p>
        </w:tc>
      </w:tr>
    </w:tbl>
    <w:p w:rsidR="008738F4" w:rsidRPr="009D7BE4" w:rsidRDefault="008738F4" w:rsidP="008738F4">
      <w:pPr>
        <w:spacing w:before="240"/>
      </w:pPr>
      <w:r w:rsidRPr="009D7BE4">
        <w:t xml:space="preserve">Прилагаемые к акту документы:  </w:t>
      </w:r>
    </w:p>
    <w:p w:rsidR="008738F4" w:rsidRPr="009D7BE4" w:rsidRDefault="008738F4" w:rsidP="008738F4">
      <w:pPr>
        <w:pBdr>
          <w:top w:val="single" w:sz="4" w:space="1" w:color="auto"/>
        </w:pBdr>
        <w:ind w:left="3424"/>
      </w:pPr>
    </w:p>
    <w:p w:rsidR="008738F4" w:rsidRPr="009D7BE4" w:rsidRDefault="008738F4" w:rsidP="008738F4"/>
    <w:p w:rsidR="008738F4" w:rsidRPr="009D7BE4" w:rsidRDefault="008738F4" w:rsidP="008738F4">
      <w:pPr>
        <w:pBdr>
          <w:top w:val="single" w:sz="4" w:space="1" w:color="auto"/>
        </w:pBdr>
      </w:pPr>
    </w:p>
    <w:p w:rsidR="008738F4" w:rsidRPr="009D7BE4" w:rsidRDefault="008738F4" w:rsidP="008738F4">
      <w:pPr>
        <w:keepNext/>
        <w:spacing w:before="120"/>
      </w:pPr>
      <w:r w:rsidRPr="009D7BE4">
        <w:t xml:space="preserve">Подписи лиц, проводивших проверку:  </w:t>
      </w:r>
    </w:p>
    <w:p w:rsidR="008738F4" w:rsidRPr="009D7BE4" w:rsidRDefault="008738F4" w:rsidP="008738F4">
      <w:pPr>
        <w:pBdr>
          <w:top w:val="single" w:sz="4" w:space="1" w:color="auto"/>
        </w:pBdr>
        <w:ind w:left="4026"/>
      </w:pPr>
    </w:p>
    <w:p w:rsidR="008738F4" w:rsidRPr="009D7BE4" w:rsidRDefault="008738F4" w:rsidP="008738F4">
      <w:pPr>
        <w:ind w:left="4026"/>
      </w:pPr>
    </w:p>
    <w:p w:rsidR="008738F4" w:rsidRPr="009D7BE4" w:rsidRDefault="008738F4" w:rsidP="008738F4">
      <w:pPr>
        <w:pBdr>
          <w:top w:val="single" w:sz="4" w:space="1" w:color="auto"/>
        </w:pBdr>
        <w:ind w:left="4026"/>
      </w:pPr>
    </w:p>
    <w:p w:rsidR="008738F4" w:rsidRPr="009D7BE4" w:rsidRDefault="008738F4" w:rsidP="008738F4">
      <w:pPr>
        <w:spacing w:before="120"/>
        <w:jc w:val="both"/>
      </w:pPr>
      <w:r w:rsidRPr="009D7BE4">
        <w:t>С актом проверки ознакомлен(а), копию акта со всеми приложениями получил(а):</w:t>
      </w:r>
      <w:r w:rsidRPr="009D7BE4">
        <w:br/>
      </w:r>
    </w:p>
    <w:p w:rsidR="008738F4" w:rsidRPr="009D7BE4" w:rsidRDefault="008738F4" w:rsidP="008738F4">
      <w:pPr>
        <w:pBdr>
          <w:top w:val="single" w:sz="4" w:space="1" w:color="auto"/>
        </w:pBdr>
      </w:pPr>
    </w:p>
    <w:p w:rsidR="008738F4" w:rsidRPr="009D7BE4" w:rsidRDefault="008738F4" w:rsidP="008738F4"/>
    <w:p w:rsidR="008738F4" w:rsidRPr="009D7BE4" w:rsidRDefault="008738F4" w:rsidP="008738F4">
      <w:pPr>
        <w:pBdr>
          <w:top w:val="single" w:sz="4" w:space="1" w:color="auto"/>
        </w:pBdr>
        <w:spacing w:after="120"/>
        <w:jc w:val="center"/>
        <w:rPr>
          <w:sz w:val="18"/>
          <w:szCs w:val="18"/>
        </w:rPr>
      </w:pPr>
      <w:r w:rsidRPr="009D7BE4">
        <w:rPr>
          <w:sz w:val="18"/>
          <w:szCs w:val="18"/>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8738F4" w:rsidRPr="009D7BE4" w:rsidTr="00292747">
        <w:trPr>
          <w:jc w:val="right"/>
        </w:trPr>
        <w:tc>
          <w:tcPr>
            <w:tcW w:w="170" w:type="dxa"/>
            <w:tcBorders>
              <w:top w:val="nil"/>
              <w:left w:val="nil"/>
              <w:bottom w:val="nil"/>
              <w:right w:val="nil"/>
            </w:tcBorders>
            <w:vAlign w:val="bottom"/>
          </w:tcPr>
          <w:p w:rsidR="008738F4" w:rsidRPr="009D7BE4" w:rsidRDefault="008738F4" w:rsidP="00292747">
            <w:pPr>
              <w:jc w:val="right"/>
            </w:pPr>
            <w:r w:rsidRPr="009D7BE4">
              <w:t>“</w:t>
            </w:r>
          </w:p>
        </w:tc>
        <w:tc>
          <w:tcPr>
            <w:tcW w:w="369" w:type="dxa"/>
            <w:tcBorders>
              <w:top w:val="nil"/>
              <w:left w:val="nil"/>
              <w:bottom w:val="single" w:sz="4" w:space="0" w:color="auto"/>
              <w:right w:val="nil"/>
            </w:tcBorders>
            <w:vAlign w:val="bottom"/>
          </w:tcPr>
          <w:p w:rsidR="008738F4" w:rsidRPr="009D7BE4" w:rsidRDefault="008738F4" w:rsidP="00292747">
            <w:pPr>
              <w:jc w:val="center"/>
            </w:pPr>
          </w:p>
        </w:tc>
        <w:tc>
          <w:tcPr>
            <w:tcW w:w="255" w:type="dxa"/>
            <w:tcBorders>
              <w:top w:val="nil"/>
              <w:left w:val="nil"/>
              <w:bottom w:val="nil"/>
              <w:right w:val="nil"/>
            </w:tcBorders>
            <w:vAlign w:val="bottom"/>
          </w:tcPr>
          <w:p w:rsidR="008738F4" w:rsidRPr="009D7BE4" w:rsidRDefault="008738F4" w:rsidP="00292747">
            <w:r w:rsidRPr="009D7BE4">
              <w:t>”</w:t>
            </w:r>
          </w:p>
        </w:tc>
        <w:tc>
          <w:tcPr>
            <w:tcW w:w="1418" w:type="dxa"/>
            <w:tcBorders>
              <w:top w:val="nil"/>
              <w:left w:val="nil"/>
              <w:bottom w:val="single" w:sz="4" w:space="0" w:color="auto"/>
              <w:right w:val="nil"/>
            </w:tcBorders>
            <w:vAlign w:val="bottom"/>
          </w:tcPr>
          <w:p w:rsidR="008738F4" w:rsidRPr="009D7BE4" w:rsidRDefault="008738F4" w:rsidP="00292747">
            <w:pPr>
              <w:jc w:val="center"/>
            </w:pPr>
          </w:p>
        </w:tc>
        <w:tc>
          <w:tcPr>
            <w:tcW w:w="369" w:type="dxa"/>
            <w:tcBorders>
              <w:top w:val="nil"/>
              <w:left w:val="nil"/>
              <w:bottom w:val="nil"/>
              <w:right w:val="nil"/>
            </w:tcBorders>
            <w:vAlign w:val="bottom"/>
          </w:tcPr>
          <w:p w:rsidR="008738F4" w:rsidRPr="009D7BE4" w:rsidRDefault="008738F4" w:rsidP="00292747">
            <w:pPr>
              <w:jc w:val="right"/>
            </w:pPr>
            <w:r w:rsidRPr="009D7BE4">
              <w:t>20</w:t>
            </w:r>
          </w:p>
        </w:tc>
        <w:tc>
          <w:tcPr>
            <w:tcW w:w="369" w:type="dxa"/>
            <w:tcBorders>
              <w:top w:val="nil"/>
              <w:left w:val="nil"/>
              <w:bottom w:val="single" w:sz="4" w:space="0" w:color="auto"/>
              <w:right w:val="nil"/>
            </w:tcBorders>
            <w:vAlign w:val="bottom"/>
          </w:tcPr>
          <w:p w:rsidR="008738F4" w:rsidRPr="009D7BE4" w:rsidRDefault="008738F4" w:rsidP="00292747"/>
        </w:tc>
        <w:tc>
          <w:tcPr>
            <w:tcW w:w="312" w:type="dxa"/>
            <w:tcBorders>
              <w:top w:val="nil"/>
              <w:left w:val="nil"/>
              <w:bottom w:val="nil"/>
              <w:right w:val="nil"/>
            </w:tcBorders>
            <w:vAlign w:val="bottom"/>
          </w:tcPr>
          <w:p w:rsidR="008738F4" w:rsidRPr="009D7BE4" w:rsidRDefault="008738F4" w:rsidP="00292747">
            <w:pPr>
              <w:ind w:left="57"/>
            </w:pPr>
            <w:r w:rsidRPr="009D7BE4">
              <w:t>г.</w:t>
            </w:r>
          </w:p>
        </w:tc>
      </w:tr>
    </w:tbl>
    <w:p w:rsidR="008738F4" w:rsidRPr="009D7BE4" w:rsidRDefault="008738F4" w:rsidP="008738F4">
      <w:pPr>
        <w:spacing w:before="120"/>
        <w:ind w:left="7796"/>
        <w:jc w:val="center"/>
      </w:pPr>
    </w:p>
    <w:p w:rsidR="008738F4" w:rsidRPr="009D7BE4" w:rsidRDefault="008738F4" w:rsidP="008738F4">
      <w:pPr>
        <w:pBdr>
          <w:top w:val="single" w:sz="4" w:space="1" w:color="auto"/>
        </w:pBdr>
        <w:ind w:left="7797"/>
        <w:jc w:val="center"/>
        <w:rPr>
          <w:sz w:val="18"/>
          <w:szCs w:val="18"/>
        </w:rPr>
      </w:pPr>
      <w:r w:rsidRPr="009D7BE4">
        <w:rPr>
          <w:sz w:val="18"/>
          <w:szCs w:val="18"/>
        </w:rPr>
        <w:t>(подпись)</w:t>
      </w:r>
    </w:p>
    <w:p w:rsidR="008738F4" w:rsidRPr="009D7BE4" w:rsidRDefault="008738F4" w:rsidP="008738F4">
      <w:pPr>
        <w:spacing w:before="120"/>
      </w:pPr>
      <w:r w:rsidRPr="009D7BE4">
        <w:t xml:space="preserve">Пометка об отказе ознакомления с актом проверки:  </w:t>
      </w:r>
    </w:p>
    <w:p w:rsidR="008738F4" w:rsidRPr="009D7BE4" w:rsidRDefault="008738F4" w:rsidP="008738F4">
      <w:pPr>
        <w:pBdr>
          <w:top w:val="single" w:sz="4" w:space="1" w:color="auto"/>
        </w:pBdr>
        <w:ind w:left="5404"/>
        <w:jc w:val="center"/>
        <w:rPr>
          <w:sz w:val="18"/>
          <w:szCs w:val="18"/>
        </w:rPr>
      </w:pPr>
      <w:r w:rsidRPr="009D7BE4">
        <w:rPr>
          <w:sz w:val="18"/>
          <w:szCs w:val="18"/>
        </w:rPr>
        <w:t>(подпись уполномоченного должностного лица (лиц), проводившего проверку)</w:t>
      </w:r>
    </w:p>
    <w:p w:rsidR="008738F4" w:rsidRPr="009D7BE4" w:rsidRDefault="008738F4" w:rsidP="008738F4"/>
    <w:bookmarkStart w:id="5" w:name="_MON_1598693266"/>
    <w:bookmarkEnd w:id="5"/>
    <w:p w:rsidR="008738F4" w:rsidRPr="009D7BE4" w:rsidRDefault="00454F51" w:rsidP="00522BFA">
      <w:pPr>
        <w:tabs>
          <w:tab w:val="left" w:pos="8505"/>
        </w:tabs>
        <w:ind w:left="-426" w:right="424"/>
      </w:pPr>
      <w:r w:rsidRPr="009D7BE4">
        <w:object w:dxaOrig="10381" w:dyaOrig="85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19pt;height:425.25pt" o:ole="">
            <v:imagedata r:id="rId33" o:title=""/>
          </v:shape>
          <o:OLEObject Type="Embed" ProgID="Word.Document.8" ShapeID="_x0000_i1029" DrawAspect="Content" ObjectID="_1656074672" r:id="rId34">
            <o:FieldCodes>\s</o:FieldCodes>
          </o:OLEObject>
        </w:object>
      </w:r>
      <w:bookmarkStart w:id="6" w:name="_MON_1598693363"/>
      <w:bookmarkEnd w:id="6"/>
      <w:r w:rsidRPr="009D7BE4">
        <w:object w:dxaOrig="10291" w:dyaOrig="13561">
          <v:shape id="_x0000_i1033" type="#_x0000_t75" style="width:514.5pt;height:678pt" o:ole="">
            <v:imagedata r:id="rId35" o:title=""/>
          </v:shape>
          <o:OLEObject Type="Embed" ProgID="Word.Document.8" ShapeID="_x0000_i1033" DrawAspect="Content" ObjectID="_1656074673" r:id="rId36">
            <o:FieldCodes>\s</o:FieldCodes>
          </o:OLEObject>
        </w:object>
      </w:r>
    </w:p>
    <w:p w:rsidR="008738F4" w:rsidRPr="009D7BE4" w:rsidRDefault="008738F4" w:rsidP="008738F4">
      <w:pPr>
        <w:jc w:val="right"/>
      </w:pPr>
    </w:p>
    <w:p w:rsidR="008738F4" w:rsidRPr="009D7BE4" w:rsidRDefault="008738F4" w:rsidP="008738F4">
      <w:pPr>
        <w:jc w:val="right"/>
        <w:rPr>
          <w:sz w:val="18"/>
          <w:szCs w:val="18"/>
        </w:rPr>
      </w:pPr>
      <w:r w:rsidRPr="009D7BE4">
        <w:rPr>
          <w:sz w:val="18"/>
          <w:szCs w:val="18"/>
        </w:rPr>
        <w:tab/>
      </w:r>
      <w:r w:rsidRPr="009D7BE4">
        <w:rPr>
          <w:sz w:val="18"/>
          <w:szCs w:val="18"/>
        </w:rPr>
        <w:tab/>
      </w:r>
      <w:r w:rsidRPr="009D7BE4">
        <w:rPr>
          <w:sz w:val="18"/>
          <w:szCs w:val="18"/>
        </w:rPr>
        <w:tab/>
      </w:r>
      <w:r w:rsidRPr="009D7BE4">
        <w:rPr>
          <w:sz w:val="18"/>
          <w:szCs w:val="18"/>
        </w:rPr>
        <w:tab/>
      </w:r>
      <w:r w:rsidRPr="009D7BE4">
        <w:rPr>
          <w:sz w:val="18"/>
          <w:szCs w:val="18"/>
        </w:rPr>
        <w:tab/>
      </w:r>
      <w:r w:rsidRPr="009D7BE4">
        <w:rPr>
          <w:sz w:val="18"/>
          <w:szCs w:val="18"/>
        </w:rPr>
        <w:tab/>
        <w:t>Приложение №6 к Административному регламенту</w:t>
      </w:r>
    </w:p>
    <w:p w:rsidR="008738F4" w:rsidRPr="009D7BE4" w:rsidRDefault="008738F4" w:rsidP="008738F4">
      <w:pPr>
        <w:jc w:val="right"/>
        <w:rPr>
          <w:sz w:val="18"/>
          <w:szCs w:val="18"/>
        </w:rPr>
      </w:pPr>
      <w:r w:rsidRPr="009D7BE4">
        <w:rPr>
          <w:sz w:val="18"/>
          <w:szCs w:val="18"/>
        </w:rPr>
        <w:t>исполнения муниципальной функции</w:t>
      </w:r>
    </w:p>
    <w:p w:rsidR="008738F4" w:rsidRPr="009D7BE4" w:rsidRDefault="008738F4" w:rsidP="008738F4">
      <w:pPr>
        <w:jc w:val="right"/>
        <w:rPr>
          <w:sz w:val="18"/>
          <w:szCs w:val="18"/>
        </w:rPr>
      </w:pPr>
      <w:r w:rsidRPr="009D7BE4">
        <w:rPr>
          <w:sz w:val="18"/>
          <w:szCs w:val="18"/>
        </w:rPr>
        <w:t xml:space="preserve">по осуществлению муниципального земельного </w:t>
      </w:r>
    </w:p>
    <w:p w:rsidR="008738F4" w:rsidRPr="009D7BE4" w:rsidRDefault="008738F4" w:rsidP="008738F4">
      <w:pPr>
        <w:jc w:val="right"/>
        <w:rPr>
          <w:sz w:val="18"/>
          <w:szCs w:val="18"/>
        </w:rPr>
      </w:pPr>
      <w:r w:rsidRPr="009D7BE4">
        <w:rPr>
          <w:sz w:val="18"/>
          <w:szCs w:val="18"/>
        </w:rPr>
        <w:lastRenderedPageBreak/>
        <w:t>контроля за использованием земель на территории</w:t>
      </w:r>
    </w:p>
    <w:p w:rsidR="008738F4" w:rsidRPr="009D7BE4" w:rsidRDefault="008738F4" w:rsidP="008738F4">
      <w:pPr>
        <w:jc w:val="right"/>
        <w:rPr>
          <w:sz w:val="18"/>
          <w:szCs w:val="18"/>
        </w:rPr>
      </w:pPr>
      <w:r w:rsidRPr="009D7BE4">
        <w:rPr>
          <w:sz w:val="18"/>
          <w:szCs w:val="18"/>
        </w:rPr>
        <w:t xml:space="preserve"> муниципального образования «Посёлок Айхал»</w:t>
      </w:r>
    </w:p>
    <w:p w:rsidR="008738F4" w:rsidRPr="009D7BE4" w:rsidRDefault="008738F4" w:rsidP="008738F4">
      <w:pPr>
        <w:jc w:val="right"/>
      </w:pPr>
      <w:bookmarkStart w:id="7" w:name="_GoBack"/>
      <w:bookmarkEnd w:id="7"/>
    </w:p>
    <w:p w:rsidR="008738F4" w:rsidRPr="009D7BE4" w:rsidRDefault="008738F4" w:rsidP="008738F4">
      <w:r w:rsidRPr="009D7BE4">
        <w:tab/>
      </w:r>
      <w:r w:rsidRPr="009D7BE4">
        <w:tab/>
      </w:r>
      <w:r w:rsidRPr="009D7BE4">
        <w:tab/>
      </w:r>
      <w:r w:rsidRPr="009D7BE4">
        <w:tab/>
        <w:t>Книга проверок соблюдения земельного законодательства</w:t>
      </w:r>
    </w:p>
    <w:p w:rsidR="008738F4" w:rsidRPr="009D7BE4" w:rsidRDefault="008738F4" w:rsidP="008738F4"/>
    <w:p w:rsidR="008738F4" w:rsidRPr="009D7BE4" w:rsidRDefault="008738F4" w:rsidP="008738F4">
      <w:pPr>
        <w:ind w:right="-10"/>
      </w:pPr>
    </w:p>
    <w:tbl>
      <w:tblPr>
        <w:tblW w:w="11723" w:type="dxa"/>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069"/>
        <w:gridCol w:w="709"/>
        <w:gridCol w:w="567"/>
        <w:gridCol w:w="768"/>
        <w:gridCol w:w="642"/>
        <w:gridCol w:w="425"/>
        <w:gridCol w:w="575"/>
        <w:gridCol w:w="992"/>
        <w:gridCol w:w="851"/>
        <w:gridCol w:w="566"/>
        <w:gridCol w:w="709"/>
        <w:gridCol w:w="425"/>
        <w:gridCol w:w="709"/>
        <w:gridCol w:w="720"/>
        <w:gridCol w:w="556"/>
        <w:gridCol w:w="900"/>
      </w:tblGrid>
      <w:tr w:rsidR="003C78DB" w:rsidRPr="009D7BE4" w:rsidTr="003C78DB">
        <w:trPr>
          <w:trHeight w:val="6033"/>
        </w:trPr>
        <w:tc>
          <w:tcPr>
            <w:tcW w:w="540" w:type="dxa"/>
          </w:tcPr>
          <w:p w:rsidR="008738F4" w:rsidRPr="009D7BE4" w:rsidRDefault="008738F4" w:rsidP="00292747">
            <w:pPr>
              <w:jc w:val="center"/>
            </w:pPr>
          </w:p>
          <w:p w:rsidR="008738F4" w:rsidRPr="009D7BE4" w:rsidRDefault="008738F4" w:rsidP="00292747">
            <w:pPr>
              <w:jc w:val="center"/>
            </w:pPr>
            <w:r w:rsidRPr="009D7BE4">
              <w:t>№</w:t>
            </w:r>
          </w:p>
          <w:p w:rsidR="008738F4" w:rsidRPr="009D7BE4" w:rsidRDefault="008738F4" w:rsidP="00292747">
            <w:pPr>
              <w:jc w:val="center"/>
            </w:pPr>
            <w:r w:rsidRPr="009D7BE4">
              <w:t>прово</w:t>
            </w:r>
          </w:p>
          <w:p w:rsidR="008738F4" w:rsidRPr="009D7BE4" w:rsidRDefault="008738F4" w:rsidP="00292747">
            <w:pPr>
              <w:jc w:val="center"/>
            </w:pPr>
            <w:r w:rsidRPr="009D7BE4">
              <w:t>димой проверки</w:t>
            </w:r>
          </w:p>
          <w:p w:rsidR="008738F4" w:rsidRPr="009D7BE4" w:rsidRDefault="008738F4" w:rsidP="00292747">
            <w:pPr>
              <w:jc w:val="center"/>
            </w:pPr>
          </w:p>
          <w:p w:rsidR="008738F4" w:rsidRPr="009D7BE4" w:rsidRDefault="008738F4" w:rsidP="00292747">
            <w:pPr>
              <w:jc w:val="center"/>
            </w:pPr>
          </w:p>
          <w:p w:rsidR="008738F4" w:rsidRPr="009D7BE4" w:rsidRDefault="008738F4" w:rsidP="00292747">
            <w:pPr>
              <w:jc w:val="center"/>
            </w:pPr>
          </w:p>
        </w:tc>
        <w:tc>
          <w:tcPr>
            <w:tcW w:w="1069" w:type="dxa"/>
          </w:tcPr>
          <w:p w:rsidR="008738F4" w:rsidRPr="009D7BE4" w:rsidRDefault="008738F4" w:rsidP="00292747">
            <w:pPr>
              <w:jc w:val="center"/>
            </w:pPr>
          </w:p>
          <w:p w:rsidR="008738F4" w:rsidRPr="009D7BE4" w:rsidRDefault="008738F4" w:rsidP="00292747">
            <w:pPr>
              <w:jc w:val="center"/>
            </w:pPr>
            <w:r w:rsidRPr="009D7BE4">
              <w:t>Наименование</w:t>
            </w:r>
          </w:p>
          <w:p w:rsidR="008738F4" w:rsidRPr="009D7BE4" w:rsidRDefault="008738F4" w:rsidP="00292747">
            <w:pPr>
              <w:jc w:val="center"/>
            </w:pPr>
            <w:r w:rsidRPr="009D7BE4">
              <w:t xml:space="preserve">юрид. лица, </w:t>
            </w:r>
          </w:p>
          <w:p w:rsidR="008738F4" w:rsidRPr="009D7BE4" w:rsidRDefault="008738F4" w:rsidP="00292747">
            <w:pPr>
              <w:jc w:val="center"/>
            </w:pPr>
            <w:r w:rsidRPr="009D7BE4">
              <w:t>ФИО должностного лица,индивид.</w:t>
            </w:r>
          </w:p>
          <w:p w:rsidR="008738F4" w:rsidRPr="009D7BE4" w:rsidRDefault="008738F4" w:rsidP="00292747">
            <w:pPr>
              <w:jc w:val="center"/>
            </w:pPr>
            <w:r w:rsidRPr="009D7BE4">
              <w:t>предпринима</w:t>
            </w:r>
          </w:p>
          <w:p w:rsidR="008738F4" w:rsidRPr="009D7BE4" w:rsidRDefault="008738F4" w:rsidP="00292747">
            <w:pPr>
              <w:jc w:val="center"/>
            </w:pPr>
            <w:r w:rsidRPr="009D7BE4">
              <w:t>теля, гражданина в отношении</w:t>
            </w:r>
          </w:p>
          <w:p w:rsidR="008738F4" w:rsidRPr="009D7BE4" w:rsidRDefault="008738F4" w:rsidP="00292747">
            <w:pPr>
              <w:jc w:val="center"/>
            </w:pPr>
            <w:r w:rsidRPr="009D7BE4">
              <w:t>которого про</w:t>
            </w:r>
          </w:p>
          <w:p w:rsidR="008738F4" w:rsidRPr="009D7BE4" w:rsidRDefault="008738F4" w:rsidP="00292747">
            <w:pPr>
              <w:jc w:val="center"/>
            </w:pPr>
            <w:r w:rsidRPr="009D7BE4">
              <w:t>водится  проверка</w:t>
            </w:r>
          </w:p>
        </w:tc>
        <w:tc>
          <w:tcPr>
            <w:tcW w:w="709" w:type="dxa"/>
          </w:tcPr>
          <w:p w:rsidR="008738F4" w:rsidRPr="009D7BE4" w:rsidRDefault="008738F4" w:rsidP="00292747">
            <w:pPr>
              <w:jc w:val="center"/>
            </w:pPr>
          </w:p>
          <w:p w:rsidR="008738F4" w:rsidRPr="009D7BE4" w:rsidRDefault="008738F4" w:rsidP="00292747">
            <w:pPr>
              <w:jc w:val="center"/>
            </w:pPr>
            <w:r w:rsidRPr="009D7BE4">
              <w:t>Адрес</w:t>
            </w:r>
          </w:p>
          <w:p w:rsidR="008738F4" w:rsidRPr="009D7BE4" w:rsidRDefault="008738F4" w:rsidP="00292747">
            <w:pPr>
              <w:jc w:val="center"/>
            </w:pPr>
            <w:r w:rsidRPr="009D7BE4">
              <w:t>проверяемого</w:t>
            </w:r>
          </w:p>
          <w:p w:rsidR="008738F4" w:rsidRPr="009D7BE4" w:rsidRDefault="008738F4" w:rsidP="00292747">
            <w:pPr>
              <w:jc w:val="center"/>
            </w:pPr>
            <w:r w:rsidRPr="009D7BE4">
              <w:t>земельного</w:t>
            </w:r>
          </w:p>
          <w:p w:rsidR="008738F4" w:rsidRPr="009D7BE4" w:rsidRDefault="008738F4" w:rsidP="00292747">
            <w:pPr>
              <w:jc w:val="center"/>
            </w:pPr>
            <w:r w:rsidRPr="009D7BE4">
              <w:t>участка</w:t>
            </w:r>
          </w:p>
        </w:tc>
        <w:tc>
          <w:tcPr>
            <w:tcW w:w="567" w:type="dxa"/>
          </w:tcPr>
          <w:p w:rsidR="008738F4" w:rsidRPr="009D7BE4" w:rsidRDefault="008738F4" w:rsidP="00292747">
            <w:pPr>
              <w:jc w:val="center"/>
            </w:pPr>
          </w:p>
          <w:p w:rsidR="008738F4" w:rsidRPr="009D7BE4" w:rsidRDefault="008738F4" w:rsidP="00292747">
            <w:pPr>
              <w:jc w:val="center"/>
            </w:pPr>
            <w:r w:rsidRPr="009D7BE4">
              <w:t>Общая</w:t>
            </w:r>
          </w:p>
          <w:p w:rsidR="008738F4" w:rsidRPr="009D7BE4" w:rsidRDefault="008738F4" w:rsidP="00292747">
            <w:pPr>
              <w:jc w:val="center"/>
            </w:pPr>
            <w:r w:rsidRPr="009D7BE4">
              <w:t>площадь</w:t>
            </w:r>
          </w:p>
          <w:p w:rsidR="008738F4" w:rsidRPr="009D7BE4" w:rsidRDefault="008738F4" w:rsidP="00292747">
            <w:pPr>
              <w:jc w:val="center"/>
            </w:pPr>
            <w:r w:rsidRPr="009D7BE4">
              <w:t>земельного</w:t>
            </w:r>
          </w:p>
          <w:p w:rsidR="008738F4" w:rsidRPr="009D7BE4" w:rsidRDefault="008738F4" w:rsidP="00292747">
            <w:pPr>
              <w:jc w:val="center"/>
            </w:pPr>
            <w:r w:rsidRPr="009D7BE4">
              <w:t>участка и</w:t>
            </w:r>
          </w:p>
          <w:p w:rsidR="008738F4" w:rsidRPr="009D7BE4" w:rsidRDefault="008738F4" w:rsidP="00292747">
            <w:pPr>
              <w:jc w:val="center"/>
            </w:pPr>
            <w:r w:rsidRPr="009D7BE4">
              <w:t>площадь</w:t>
            </w:r>
          </w:p>
          <w:p w:rsidR="008738F4" w:rsidRPr="009D7BE4" w:rsidRDefault="008738F4" w:rsidP="00292747">
            <w:pPr>
              <w:jc w:val="center"/>
            </w:pPr>
            <w:r w:rsidRPr="009D7BE4">
              <w:t>земельного</w:t>
            </w:r>
          </w:p>
          <w:p w:rsidR="008738F4" w:rsidRPr="009D7BE4" w:rsidRDefault="008738F4" w:rsidP="00292747">
            <w:pPr>
              <w:jc w:val="center"/>
            </w:pPr>
            <w:r w:rsidRPr="009D7BE4">
              <w:t>участка, на</w:t>
            </w:r>
          </w:p>
          <w:p w:rsidR="008738F4" w:rsidRPr="009D7BE4" w:rsidRDefault="008738F4" w:rsidP="00292747">
            <w:pPr>
              <w:jc w:val="center"/>
            </w:pPr>
            <w:r w:rsidRPr="009D7BE4">
              <w:t>котором</w:t>
            </w:r>
          </w:p>
          <w:p w:rsidR="008738F4" w:rsidRPr="009D7BE4" w:rsidRDefault="008738F4" w:rsidP="00292747">
            <w:pPr>
              <w:jc w:val="center"/>
            </w:pPr>
            <w:r w:rsidRPr="009D7BE4">
              <w:t>выявлено</w:t>
            </w:r>
          </w:p>
          <w:p w:rsidR="008738F4" w:rsidRPr="009D7BE4" w:rsidRDefault="008738F4" w:rsidP="00292747">
            <w:pPr>
              <w:jc w:val="center"/>
            </w:pPr>
            <w:r w:rsidRPr="009D7BE4">
              <w:t>нарушение</w:t>
            </w:r>
          </w:p>
        </w:tc>
        <w:tc>
          <w:tcPr>
            <w:tcW w:w="768" w:type="dxa"/>
          </w:tcPr>
          <w:p w:rsidR="008738F4" w:rsidRPr="009D7BE4" w:rsidRDefault="008738F4" w:rsidP="00292747">
            <w:pPr>
              <w:jc w:val="center"/>
            </w:pPr>
          </w:p>
          <w:p w:rsidR="008738F4" w:rsidRPr="009D7BE4" w:rsidRDefault="008738F4" w:rsidP="00292747">
            <w:pPr>
              <w:jc w:val="center"/>
            </w:pPr>
            <w:r w:rsidRPr="009D7BE4">
              <w:t>Номер и</w:t>
            </w:r>
          </w:p>
          <w:p w:rsidR="008738F4" w:rsidRPr="009D7BE4" w:rsidRDefault="008738F4" w:rsidP="00292747">
            <w:pPr>
              <w:jc w:val="center"/>
            </w:pPr>
            <w:r w:rsidRPr="009D7BE4">
              <w:t>дата</w:t>
            </w:r>
          </w:p>
          <w:p w:rsidR="008738F4" w:rsidRPr="009D7BE4" w:rsidRDefault="008738F4" w:rsidP="00292747">
            <w:pPr>
              <w:jc w:val="center"/>
            </w:pPr>
            <w:r w:rsidRPr="009D7BE4">
              <w:t xml:space="preserve"> распоряжения о проведении</w:t>
            </w:r>
          </w:p>
          <w:p w:rsidR="008738F4" w:rsidRPr="009D7BE4" w:rsidRDefault="008738F4" w:rsidP="00292747">
            <w:pPr>
              <w:jc w:val="center"/>
            </w:pPr>
            <w:r w:rsidRPr="009D7BE4">
              <w:t>проверки соблюдения</w:t>
            </w:r>
          </w:p>
          <w:p w:rsidR="008738F4" w:rsidRPr="009D7BE4" w:rsidRDefault="008738F4" w:rsidP="00292747">
            <w:pPr>
              <w:jc w:val="center"/>
            </w:pPr>
            <w:r w:rsidRPr="009D7BE4">
              <w:t>земельного</w:t>
            </w:r>
          </w:p>
          <w:p w:rsidR="008738F4" w:rsidRPr="009D7BE4" w:rsidRDefault="008738F4" w:rsidP="00292747">
            <w:pPr>
              <w:jc w:val="center"/>
            </w:pPr>
            <w:r w:rsidRPr="009D7BE4">
              <w:t>законодательства</w:t>
            </w:r>
          </w:p>
        </w:tc>
        <w:tc>
          <w:tcPr>
            <w:tcW w:w="642" w:type="dxa"/>
          </w:tcPr>
          <w:p w:rsidR="008738F4" w:rsidRPr="009D7BE4" w:rsidRDefault="008738F4" w:rsidP="00292747">
            <w:pPr>
              <w:jc w:val="center"/>
            </w:pPr>
          </w:p>
          <w:p w:rsidR="008738F4" w:rsidRPr="009D7BE4" w:rsidRDefault="008738F4" w:rsidP="00292747">
            <w:pPr>
              <w:jc w:val="center"/>
            </w:pPr>
            <w:r w:rsidRPr="009D7BE4">
              <w:t>Форма проверки</w:t>
            </w:r>
          </w:p>
        </w:tc>
        <w:tc>
          <w:tcPr>
            <w:tcW w:w="425" w:type="dxa"/>
          </w:tcPr>
          <w:p w:rsidR="008738F4" w:rsidRPr="009D7BE4" w:rsidRDefault="008738F4" w:rsidP="00292747">
            <w:pPr>
              <w:jc w:val="center"/>
            </w:pPr>
          </w:p>
          <w:p w:rsidR="008738F4" w:rsidRPr="009D7BE4" w:rsidRDefault="008738F4" w:rsidP="00292747">
            <w:pPr>
              <w:jc w:val="center"/>
            </w:pPr>
            <w:r w:rsidRPr="009D7BE4">
              <w:t>Дата</w:t>
            </w:r>
          </w:p>
          <w:p w:rsidR="008738F4" w:rsidRPr="009D7BE4" w:rsidRDefault="008738F4" w:rsidP="00292747">
            <w:pPr>
              <w:jc w:val="center"/>
            </w:pPr>
            <w:r w:rsidRPr="009D7BE4">
              <w:t xml:space="preserve"> и</w:t>
            </w:r>
          </w:p>
          <w:p w:rsidR="008738F4" w:rsidRPr="009D7BE4" w:rsidRDefault="008738F4" w:rsidP="00292747">
            <w:pPr>
              <w:jc w:val="center"/>
            </w:pPr>
            <w:r w:rsidRPr="009D7BE4">
              <w:t>номер акта</w:t>
            </w:r>
          </w:p>
        </w:tc>
        <w:tc>
          <w:tcPr>
            <w:tcW w:w="575" w:type="dxa"/>
          </w:tcPr>
          <w:p w:rsidR="008738F4" w:rsidRPr="009D7BE4" w:rsidRDefault="008738F4" w:rsidP="00292747">
            <w:pPr>
              <w:jc w:val="center"/>
            </w:pPr>
          </w:p>
          <w:p w:rsidR="008738F4" w:rsidRPr="009D7BE4" w:rsidRDefault="008738F4" w:rsidP="00292747">
            <w:pPr>
              <w:jc w:val="center"/>
            </w:pPr>
            <w:r w:rsidRPr="009D7BE4">
              <w:t>Статья</w:t>
            </w:r>
          </w:p>
          <w:p w:rsidR="008738F4" w:rsidRPr="009D7BE4" w:rsidRDefault="008738F4" w:rsidP="00292747">
            <w:pPr>
              <w:jc w:val="center"/>
            </w:pPr>
            <w:r w:rsidRPr="009D7BE4">
              <w:t>КоАП</w:t>
            </w:r>
          </w:p>
          <w:p w:rsidR="008738F4" w:rsidRPr="009D7BE4" w:rsidRDefault="008738F4" w:rsidP="00292747">
            <w:pPr>
              <w:jc w:val="center"/>
            </w:pPr>
            <w:r w:rsidRPr="009D7BE4">
              <w:t xml:space="preserve">  РФ,</w:t>
            </w:r>
          </w:p>
          <w:p w:rsidR="008738F4" w:rsidRPr="009D7BE4" w:rsidRDefault="008738F4" w:rsidP="00292747">
            <w:pPr>
              <w:jc w:val="center"/>
            </w:pPr>
            <w:r w:rsidRPr="009D7BE4">
              <w:t>предусматри</w:t>
            </w:r>
          </w:p>
          <w:p w:rsidR="008738F4" w:rsidRPr="009D7BE4" w:rsidRDefault="008738F4" w:rsidP="00292747">
            <w:pPr>
              <w:jc w:val="center"/>
            </w:pPr>
            <w:r w:rsidRPr="009D7BE4">
              <w:t>вающая</w:t>
            </w:r>
          </w:p>
          <w:p w:rsidR="008738F4" w:rsidRPr="009D7BE4" w:rsidRDefault="008738F4" w:rsidP="00292747">
            <w:pPr>
              <w:jc w:val="center"/>
            </w:pPr>
            <w:r w:rsidRPr="009D7BE4">
              <w:t>администра</w:t>
            </w:r>
          </w:p>
          <w:p w:rsidR="008738F4" w:rsidRPr="009D7BE4" w:rsidRDefault="008738F4" w:rsidP="00292747">
            <w:pPr>
              <w:jc w:val="center"/>
            </w:pPr>
            <w:r w:rsidRPr="009D7BE4">
              <w:t>тивную</w:t>
            </w:r>
          </w:p>
          <w:p w:rsidR="008738F4" w:rsidRPr="009D7BE4" w:rsidRDefault="008738F4" w:rsidP="00292747">
            <w:pPr>
              <w:jc w:val="center"/>
            </w:pPr>
            <w:r w:rsidRPr="009D7BE4">
              <w:t>ответствен</w:t>
            </w:r>
          </w:p>
          <w:p w:rsidR="008738F4" w:rsidRPr="009D7BE4" w:rsidRDefault="008738F4" w:rsidP="00292747">
            <w:pPr>
              <w:jc w:val="center"/>
            </w:pPr>
            <w:r w:rsidRPr="009D7BE4">
              <w:t>ность</w:t>
            </w:r>
          </w:p>
        </w:tc>
        <w:tc>
          <w:tcPr>
            <w:tcW w:w="992" w:type="dxa"/>
          </w:tcPr>
          <w:p w:rsidR="008738F4" w:rsidRPr="009D7BE4" w:rsidRDefault="008738F4" w:rsidP="00292747">
            <w:pPr>
              <w:jc w:val="center"/>
            </w:pPr>
          </w:p>
          <w:p w:rsidR="008738F4" w:rsidRPr="009D7BE4" w:rsidRDefault="008738F4" w:rsidP="00292747">
            <w:pPr>
              <w:jc w:val="center"/>
            </w:pPr>
            <w:r w:rsidRPr="009D7BE4">
              <w:t>Дата передачи</w:t>
            </w:r>
          </w:p>
          <w:p w:rsidR="008738F4" w:rsidRPr="009D7BE4" w:rsidRDefault="008738F4" w:rsidP="00292747">
            <w:pPr>
              <w:jc w:val="center"/>
            </w:pPr>
            <w:r w:rsidRPr="009D7BE4">
              <w:t>Акта</w:t>
            </w:r>
          </w:p>
          <w:p w:rsidR="008738F4" w:rsidRPr="009D7BE4" w:rsidRDefault="008738F4" w:rsidP="00292747">
            <w:pPr>
              <w:jc w:val="center"/>
            </w:pPr>
            <w:r w:rsidRPr="009D7BE4">
              <w:t xml:space="preserve"> проверки в орган</w:t>
            </w:r>
          </w:p>
          <w:p w:rsidR="008738F4" w:rsidRPr="009D7BE4" w:rsidRDefault="008738F4" w:rsidP="00292747">
            <w:pPr>
              <w:jc w:val="center"/>
            </w:pPr>
            <w:r w:rsidRPr="009D7BE4">
              <w:t>государствен</w:t>
            </w:r>
          </w:p>
          <w:p w:rsidR="008738F4" w:rsidRPr="009D7BE4" w:rsidRDefault="008738F4" w:rsidP="00292747">
            <w:pPr>
              <w:jc w:val="center"/>
            </w:pPr>
            <w:r w:rsidRPr="009D7BE4">
              <w:t>ного</w:t>
            </w:r>
          </w:p>
          <w:p w:rsidR="008738F4" w:rsidRPr="009D7BE4" w:rsidRDefault="008738F4" w:rsidP="00292747">
            <w:pPr>
              <w:jc w:val="center"/>
            </w:pPr>
            <w:r w:rsidRPr="009D7BE4">
              <w:t>земельного</w:t>
            </w:r>
          </w:p>
          <w:p w:rsidR="008738F4" w:rsidRPr="009D7BE4" w:rsidRDefault="008738F4" w:rsidP="00292747">
            <w:pPr>
              <w:jc w:val="center"/>
            </w:pPr>
            <w:r w:rsidRPr="009D7BE4">
              <w:t xml:space="preserve">контроля </w:t>
            </w:r>
          </w:p>
          <w:p w:rsidR="008738F4" w:rsidRPr="009D7BE4" w:rsidRDefault="008738F4" w:rsidP="00292747">
            <w:pPr>
              <w:jc w:val="center"/>
            </w:pPr>
            <w:r w:rsidRPr="009D7BE4">
              <w:t>для</w:t>
            </w:r>
          </w:p>
          <w:p w:rsidR="008738F4" w:rsidRPr="009D7BE4" w:rsidRDefault="008738F4" w:rsidP="00292747">
            <w:pPr>
              <w:jc w:val="center"/>
            </w:pPr>
            <w:r w:rsidRPr="009D7BE4">
              <w:t>рассмотрения</w:t>
            </w:r>
          </w:p>
        </w:tc>
        <w:tc>
          <w:tcPr>
            <w:tcW w:w="851" w:type="dxa"/>
          </w:tcPr>
          <w:p w:rsidR="008738F4" w:rsidRPr="009D7BE4" w:rsidRDefault="008738F4" w:rsidP="00292747">
            <w:pPr>
              <w:jc w:val="center"/>
            </w:pPr>
          </w:p>
          <w:p w:rsidR="008738F4" w:rsidRPr="009D7BE4" w:rsidRDefault="008738F4" w:rsidP="00292747">
            <w:pPr>
              <w:jc w:val="center"/>
            </w:pPr>
            <w:r w:rsidRPr="009D7BE4">
              <w:t xml:space="preserve">Дата </w:t>
            </w:r>
          </w:p>
          <w:p w:rsidR="008738F4" w:rsidRPr="009D7BE4" w:rsidRDefault="008738F4" w:rsidP="00292747">
            <w:pPr>
              <w:jc w:val="center"/>
            </w:pPr>
            <w:r w:rsidRPr="009D7BE4">
              <w:t>и</w:t>
            </w:r>
          </w:p>
          <w:p w:rsidR="008738F4" w:rsidRPr="009D7BE4" w:rsidRDefault="008738F4" w:rsidP="00292747">
            <w:pPr>
              <w:jc w:val="center"/>
            </w:pPr>
            <w:r w:rsidRPr="009D7BE4">
              <w:t>номер</w:t>
            </w:r>
          </w:p>
          <w:p w:rsidR="008738F4" w:rsidRPr="009D7BE4" w:rsidRDefault="008738F4" w:rsidP="00292747">
            <w:pPr>
              <w:jc w:val="center"/>
            </w:pPr>
            <w:r w:rsidRPr="009D7BE4">
              <w:t>определения</w:t>
            </w:r>
          </w:p>
          <w:p w:rsidR="008738F4" w:rsidRPr="009D7BE4" w:rsidRDefault="008738F4" w:rsidP="00292747">
            <w:pPr>
              <w:jc w:val="center"/>
            </w:pPr>
            <w:r w:rsidRPr="009D7BE4">
              <w:t>о возврате</w:t>
            </w:r>
          </w:p>
          <w:p w:rsidR="008738F4" w:rsidRPr="009D7BE4" w:rsidRDefault="008738F4" w:rsidP="00292747">
            <w:pPr>
              <w:jc w:val="center"/>
            </w:pPr>
            <w:r w:rsidRPr="009D7BE4">
              <w:t>материалов</w:t>
            </w:r>
          </w:p>
          <w:p w:rsidR="008738F4" w:rsidRPr="009D7BE4" w:rsidRDefault="008738F4" w:rsidP="00292747">
            <w:pPr>
              <w:jc w:val="center"/>
            </w:pPr>
            <w:r w:rsidRPr="009D7BE4">
              <w:t>проверки на</w:t>
            </w:r>
          </w:p>
          <w:p w:rsidR="008738F4" w:rsidRPr="009D7BE4" w:rsidRDefault="008738F4" w:rsidP="00292747">
            <w:pPr>
              <w:jc w:val="center"/>
            </w:pPr>
            <w:r w:rsidRPr="009D7BE4">
              <w:t>доработку</w:t>
            </w:r>
          </w:p>
        </w:tc>
        <w:tc>
          <w:tcPr>
            <w:tcW w:w="566" w:type="dxa"/>
          </w:tcPr>
          <w:p w:rsidR="008738F4" w:rsidRPr="009D7BE4" w:rsidRDefault="008738F4" w:rsidP="00292747">
            <w:pPr>
              <w:jc w:val="center"/>
            </w:pPr>
          </w:p>
          <w:p w:rsidR="008738F4" w:rsidRPr="009D7BE4" w:rsidRDefault="008738F4" w:rsidP="00292747">
            <w:pPr>
              <w:jc w:val="center"/>
            </w:pPr>
            <w:r w:rsidRPr="009D7BE4">
              <w:t xml:space="preserve">Дата  </w:t>
            </w:r>
          </w:p>
          <w:p w:rsidR="008738F4" w:rsidRPr="009D7BE4" w:rsidRDefault="008738F4" w:rsidP="00292747">
            <w:pPr>
              <w:jc w:val="center"/>
            </w:pPr>
            <w:r w:rsidRPr="009D7BE4">
              <w:t>и</w:t>
            </w:r>
          </w:p>
          <w:p w:rsidR="008738F4" w:rsidRPr="009D7BE4" w:rsidRDefault="008738F4" w:rsidP="00292747">
            <w:pPr>
              <w:jc w:val="center"/>
            </w:pPr>
            <w:r w:rsidRPr="009D7BE4">
              <w:t>номер</w:t>
            </w:r>
          </w:p>
          <w:p w:rsidR="008738F4" w:rsidRPr="009D7BE4" w:rsidRDefault="008738F4" w:rsidP="00292747">
            <w:pPr>
              <w:jc w:val="center"/>
            </w:pPr>
            <w:r w:rsidRPr="009D7BE4">
              <w:t>определения</w:t>
            </w:r>
          </w:p>
          <w:p w:rsidR="008738F4" w:rsidRPr="009D7BE4" w:rsidRDefault="008738F4" w:rsidP="00292747">
            <w:pPr>
              <w:jc w:val="center"/>
            </w:pPr>
            <w:r w:rsidRPr="009D7BE4">
              <w:t>об отказе в возбуждении</w:t>
            </w:r>
          </w:p>
          <w:p w:rsidR="008738F4" w:rsidRPr="009D7BE4" w:rsidRDefault="008738F4" w:rsidP="00292747">
            <w:pPr>
              <w:jc w:val="center"/>
            </w:pPr>
            <w:r w:rsidRPr="009D7BE4">
              <w:t>дела об адми</w:t>
            </w:r>
          </w:p>
          <w:p w:rsidR="008738F4" w:rsidRPr="009D7BE4" w:rsidRDefault="008738F4" w:rsidP="00292747">
            <w:pPr>
              <w:jc w:val="center"/>
            </w:pPr>
            <w:r w:rsidRPr="009D7BE4">
              <w:t>нистративном</w:t>
            </w:r>
          </w:p>
          <w:p w:rsidR="008738F4" w:rsidRPr="009D7BE4" w:rsidRDefault="008738F4" w:rsidP="00292747">
            <w:pPr>
              <w:jc w:val="center"/>
            </w:pPr>
            <w:r w:rsidRPr="009D7BE4">
              <w:t>правонаруше</w:t>
            </w:r>
          </w:p>
          <w:p w:rsidR="008738F4" w:rsidRPr="009D7BE4" w:rsidRDefault="008738F4" w:rsidP="00292747">
            <w:pPr>
              <w:jc w:val="center"/>
            </w:pPr>
            <w:r w:rsidRPr="009D7BE4">
              <w:t>нии</w:t>
            </w:r>
          </w:p>
        </w:tc>
        <w:tc>
          <w:tcPr>
            <w:tcW w:w="709" w:type="dxa"/>
          </w:tcPr>
          <w:p w:rsidR="008738F4" w:rsidRPr="009D7BE4" w:rsidRDefault="008738F4" w:rsidP="00292747">
            <w:pPr>
              <w:jc w:val="center"/>
            </w:pPr>
          </w:p>
          <w:p w:rsidR="008738F4" w:rsidRPr="009D7BE4" w:rsidRDefault="008738F4" w:rsidP="00292747">
            <w:pPr>
              <w:jc w:val="center"/>
            </w:pPr>
            <w:r w:rsidRPr="009D7BE4">
              <w:t xml:space="preserve">Дата </w:t>
            </w:r>
          </w:p>
          <w:p w:rsidR="008738F4" w:rsidRPr="009D7BE4" w:rsidRDefault="008738F4" w:rsidP="00292747">
            <w:pPr>
              <w:jc w:val="center"/>
            </w:pPr>
            <w:r w:rsidRPr="009D7BE4">
              <w:t>и</w:t>
            </w:r>
          </w:p>
          <w:p w:rsidR="008738F4" w:rsidRPr="009D7BE4" w:rsidRDefault="008738F4" w:rsidP="00292747">
            <w:pPr>
              <w:jc w:val="center"/>
            </w:pPr>
            <w:r w:rsidRPr="009D7BE4">
              <w:t>номер</w:t>
            </w:r>
          </w:p>
          <w:p w:rsidR="008738F4" w:rsidRPr="009D7BE4" w:rsidRDefault="008738F4" w:rsidP="00292747">
            <w:pPr>
              <w:jc w:val="center"/>
            </w:pPr>
            <w:r w:rsidRPr="009D7BE4">
              <w:t>постановле</w:t>
            </w:r>
          </w:p>
          <w:p w:rsidR="008738F4" w:rsidRPr="009D7BE4" w:rsidRDefault="008738F4" w:rsidP="00292747">
            <w:pPr>
              <w:jc w:val="center"/>
            </w:pPr>
            <w:r w:rsidRPr="009D7BE4">
              <w:t>ния о нало</w:t>
            </w:r>
          </w:p>
          <w:p w:rsidR="008738F4" w:rsidRPr="009D7BE4" w:rsidRDefault="008738F4" w:rsidP="00292747">
            <w:pPr>
              <w:jc w:val="center"/>
            </w:pPr>
            <w:r w:rsidRPr="009D7BE4">
              <w:t>жении</w:t>
            </w:r>
          </w:p>
          <w:p w:rsidR="008738F4" w:rsidRPr="009D7BE4" w:rsidRDefault="008738F4" w:rsidP="00292747">
            <w:pPr>
              <w:jc w:val="center"/>
            </w:pPr>
            <w:r w:rsidRPr="009D7BE4">
              <w:t>администра</w:t>
            </w:r>
          </w:p>
          <w:p w:rsidR="008738F4" w:rsidRPr="009D7BE4" w:rsidRDefault="008738F4" w:rsidP="00292747">
            <w:pPr>
              <w:jc w:val="center"/>
            </w:pPr>
            <w:r w:rsidRPr="009D7BE4">
              <w:t>тивного наказания</w:t>
            </w:r>
          </w:p>
        </w:tc>
        <w:tc>
          <w:tcPr>
            <w:tcW w:w="425" w:type="dxa"/>
          </w:tcPr>
          <w:p w:rsidR="008738F4" w:rsidRPr="009D7BE4" w:rsidRDefault="008738F4" w:rsidP="00292747">
            <w:pPr>
              <w:jc w:val="center"/>
            </w:pPr>
          </w:p>
          <w:p w:rsidR="008738F4" w:rsidRPr="009D7BE4" w:rsidRDefault="008738F4" w:rsidP="00292747">
            <w:pPr>
              <w:jc w:val="center"/>
            </w:pPr>
            <w:r w:rsidRPr="009D7BE4">
              <w:t>Дата</w:t>
            </w:r>
          </w:p>
          <w:p w:rsidR="008738F4" w:rsidRPr="009D7BE4" w:rsidRDefault="008738F4" w:rsidP="00292747">
            <w:pPr>
              <w:jc w:val="center"/>
            </w:pPr>
            <w:r w:rsidRPr="009D7BE4">
              <w:t xml:space="preserve"> и</w:t>
            </w:r>
          </w:p>
          <w:p w:rsidR="008738F4" w:rsidRPr="009D7BE4" w:rsidRDefault="008738F4" w:rsidP="00292747">
            <w:pPr>
              <w:jc w:val="center"/>
            </w:pPr>
            <w:r w:rsidRPr="009D7BE4">
              <w:t>номер</w:t>
            </w:r>
          </w:p>
          <w:p w:rsidR="008738F4" w:rsidRPr="009D7BE4" w:rsidRDefault="008738F4" w:rsidP="00292747">
            <w:pPr>
              <w:jc w:val="center"/>
            </w:pPr>
            <w:r w:rsidRPr="009D7BE4">
              <w:t>предпи</w:t>
            </w:r>
          </w:p>
          <w:p w:rsidR="008738F4" w:rsidRPr="009D7BE4" w:rsidRDefault="008738F4" w:rsidP="00292747">
            <w:pPr>
              <w:jc w:val="center"/>
            </w:pPr>
            <w:r w:rsidRPr="009D7BE4">
              <w:t>сания</w:t>
            </w:r>
          </w:p>
        </w:tc>
        <w:tc>
          <w:tcPr>
            <w:tcW w:w="709" w:type="dxa"/>
          </w:tcPr>
          <w:p w:rsidR="008738F4" w:rsidRPr="009D7BE4" w:rsidRDefault="008738F4" w:rsidP="00292747">
            <w:pPr>
              <w:jc w:val="center"/>
            </w:pPr>
          </w:p>
          <w:p w:rsidR="008738F4" w:rsidRPr="009D7BE4" w:rsidRDefault="008738F4" w:rsidP="00292747">
            <w:pPr>
              <w:jc w:val="center"/>
            </w:pPr>
            <w:r w:rsidRPr="009D7BE4">
              <w:t>Сведения</w:t>
            </w:r>
          </w:p>
          <w:p w:rsidR="008738F4" w:rsidRPr="009D7BE4" w:rsidRDefault="008738F4" w:rsidP="00292747">
            <w:pPr>
              <w:jc w:val="center"/>
            </w:pPr>
            <w:r w:rsidRPr="009D7BE4">
              <w:t xml:space="preserve"> о</w:t>
            </w:r>
          </w:p>
          <w:p w:rsidR="008738F4" w:rsidRPr="009D7BE4" w:rsidRDefault="008738F4" w:rsidP="00292747">
            <w:pPr>
              <w:jc w:val="center"/>
            </w:pPr>
            <w:r w:rsidRPr="009D7BE4">
              <w:t>прекращении производства административного правонаруше</w:t>
            </w:r>
          </w:p>
          <w:p w:rsidR="008738F4" w:rsidRPr="009D7BE4" w:rsidRDefault="008738F4" w:rsidP="00292747">
            <w:pPr>
              <w:jc w:val="center"/>
            </w:pPr>
            <w:r w:rsidRPr="009D7BE4">
              <w:t>ния</w:t>
            </w:r>
          </w:p>
        </w:tc>
        <w:tc>
          <w:tcPr>
            <w:tcW w:w="720" w:type="dxa"/>
          </w:tcPr>
          <w:p w:rsidR="008738F4" w:rsidRPr="009D7BE4" w:rsidRDefault="008738F4" w:rsidP="00292747">
            <w:pPr>
              <w:jc w:val="center"/>
            </w:pPr>
          </w:p>
          <w:p w:rsidR="008738F4" w:rsidRPr="009D7BE4" w:rsidRDefault="008738F4" w:rsidP="00292747">
            <w:pPr>
              <w:jc w:val="center"/>
            </w:pPr>
            <w:r w:rsidRPr="009D7BE4">
              <w:t>Дата</w:t>
            </w:r>
          </w:p>
          <w:p w:rsidR="008738F4" w:rsidRPr="009D7BE4" w:rsidRDefault="008738F4" w:rsidP="00292747">
            <w:pPr>
              <w:jc w:val="center"/>
            </w:pPr>
            <w:r w:rsidRPr="009D7BE4">
              <w:t>и номер</w:t>
            </w:r>
          </w:p>
          <w:p w:rsidR="008738F4" w:rsidRPr="009D7BE4" w:rsidRDefault="008738F4" w:rsidP="00292747">
            <w:pPr>
              <w:jc w:val="center"/>
            </w:pPr>
            <w:r w:rsidRPr="009D7BE4">
              <w:t>решения</w:t>
            </w:r>
          </w:p>
          <w:p w:rsidR="008738F4" w:rsidRPr="009D7BE4" w:rsidRDefault="008738F4" w:rsidP="00292747">
            <w:pPr>
              <w:jc w:val="center"/>
            </w:pPr>
            <w:r w:rsidRPr="009D7BE4">
              <w:t>суда</w:t>
            </w:r>
          </w:p>
          <w:p w:rsidR="008738F4" w:rsidRPr="009D7BE4" w:rsidRDefault="008738F4" w:rsidP="00292747">
            <w:pPr>
              <w:jc w:val="center"/>
            </w:pPr>
            <w:r w:rsidRPr="009D7BE4">
              <w:t>(мирового</w:t>
            </w:r>
          </w:p>
          <w:p w:rsidR="008738F4" w:rsidRPr="009D7BE4" w:rsidRDefault="008738F4" w:rsidP="00292747">
            <w:pPr>
              <w:jc w:val="center"/>
            </w:pPr>
            <w:r w:rsidRPr="009D7BE4">
              <w:t>судьи)</w:t>
            </w:r>
          </w:p>
        </w:tc>
        <w:tc>
          <w:tcPr>
            <w:tcW w:w="556" w:type="dxa"/>
          </w:tcPr>
          <w:p w:rsidR="008738F4" w:rsidRPr="009D7BE4" w:rsidRDefault="008738F4" w:rsidP="00292747">
            <w:pPr>
              <w:tabs>
                <w:tab w:val="left" w:pos="1152"/>
              </w:tabs>
              <w:jc w:val="center"/>
            </w:pPr>
          </w:p>
          <w:p w:rsidR="008738F4" w:rsidRPr="009D7BE4" w:rsidRDefault="008738F4" w:rsidP="00292747">
            <w:pPr>
              <w:tabs>
                <w:tab w:val="left" w:pos="1152"/>
              </w:tabs>
              <w:jc w:val="center"/>
            </w:pPr>
            <w:r w:rsidRPr="009D7BE4">
              <w:t>Сведения</w:t>
            </w:r>
          </w:p>
          <w:p w:rsidR="008738F4" w:rsidRPr="009D7BE4" w:rsidRDefault="008738F4" w:rsidP="00292747">
            <w:pPr>
              <w:tabs>
                <w:tab w:val="left" w:pos="1152"/>
              </w:tabs>
              <w:jc w:val="center"/>
            </w:pPr>
            <w:r w:rsidRPr="009D7BE4">
              <w:t>об устранении нарушений</w:t>
            </w:r>
          </w:p>
          <w:p w:rsidR="008738F4" w:rsidRPr="009D7BE4" w:rsidRDefault="008738F4" w:rsidP="00292747">
            <w:pPr>
              <w:tabs>
                <w:tab w:val="left" w:pos="972"/>
                <w:tab w:val="left" w:pos="1152"/>
              </w:tabs>
              <w:jc w:val="center"/>
            </w:pPr>
            <w:r w:rsidRPr="009D7BE4">
              <w:t>земельного</w:t>
            </w:r>
          </w:p>
          <w:p w:rsidR="008738F4" w:rsidRPr="009D7BE4" w:rsidRDefault="008738F4" w:rsidP="00292747">
            <w:pPr>
              <w:tabs>
                <w:tab w:val="left" w:pos="972"/>
                <w:tab w:val="left" w:pos="1152"/>
              </w:tabs>
              <w:jc w:val="center"/>
            </w:pPr>
            <w:r w:rsidRPr="009D7BE4">
              <w:t>законодательства</w:t>
            </w:r>
          </w:p>
        </w:tc>
        <w:tc>
          <w:tcPr>
            <w:tcW w:w="900" w:type="dxa"/>
          </w:tcPr>
          <w:p w:rsidR="008738F4" w:rsidRPr="009D7BE4" w:rsidRDefault="008738F4" w:rsidP="00292747">
            <w:pPr>
              <w:jc w:val="center"/>
            </w:pPr>
          </w:p>
          <w:p w:rsidR="008738F4" w:rsidRPr="009D7BE4" w:rsidRDefault="008738F4" w:rsidP="00292747">
            <w:pPr>
              <w:jc w:val="center"/>
            </w:pPr>
            <w:r w:rsidRPr="009D7BE4">
              <w:t>Архивный</w:t>
            </w:r>
          </w:p>
          <w:p w:rsidR="008738F4" w:rsidRPr="009D7BE4" w:rsidRDefault="008738F4" w:rsidP="00292747">
            <w:pPr>
              <w:jc w:val="center"/>
            </w:pPr>
            <w:r w:rsidRPr="009D7BE4">
              <w:t>номер</w:t>
            </w:r>
          </w:p>
          <w:p w:rsidR="008738F4" w:rsidRPr="009D7BE4" w:rsidRDefault="008738F4" w:rsidP="00292747">
            <w:pPr>
              <w:jc w:val="center"/>
            </w:pPr>
            <w:r w:rsidRPr="009D7BE4">
              <w:t xml:space="preserve"> и дата передачи</w:t>
            </w:r>
          </w:p>
          <w:p w:rsidR="008738F4" w:rsidRPr="009D7BE4" w:rsidRDefault="008738F4" w:rsidP="00292747">
            <w:pPr>
              <w:jc w:val="center"/>
            </w:pPr>
            <w:r w:rsidRPr="009D7BE4">
              <w:t>материалов</w:t>
            </w:r>
          </w:p>
          <w:p w:rsidR="008738F4" w:rsidRPr="009D7BE4" w:rsidRDefault="008738F4" w:rsidP="00292747">
            <w:pPr>
              <w:jc w:val="center"/>
            </w:pPr>
            <w:r w:rsidRPr="009D7BE4">
              <w:t>в архив</w:t>
            </w:r>
          </w:p>
        </w:tc>
      </w:tr>
      <w:tr w:rsidR="003C78DB" w:rsidRPr="009D7BE4" w:rsidTr="003C78DB">
        <w:tc>
          <w:tcPr>
            <w:tcW w:w="540" w:type="dxa"/>
          </w:tcPr>
          <w:p w:rsidR="008738F4" w:rsidRPr="009D7BE4" w:rsidRDefault="008738F4" w:rsidP="00292747">
            <w:pPr>
              <w:ind w:left="-210" w:right="-10"/>
              <w:jc w:val="center"/>
            </w:pPr>
            <w:r w:rsidRPr="009D7BE4">
              <w:t>1.</w:t>
            </w:r>
          </w:p>
        </w:tc>
        <w:tc>
          <w:tcPr>
            <w:tcW w:w="1069" w:type="dxa"/>
          </w:tcPr>
          <w:p w:rsidR="008738F4" w:rsidRPr="009D7BE4" w:rsidRDefault="008738F4" w:rsidP="00292747">
            <w:pPr>
              <w:ind w:left="-210" w:right="-10"/>
              <w:jc w:val="center"/>
            </w:pPr>
            <w:r w:rsidRPr="009D7BE4">
              <w:t>2.</w:t>
            </w:r>
          </w:p>
        </w:tc>
        <w:tc>
          <w:tcPr>
            <w:tcW w:w="709" w:type="dxa"/>
          </w:tcPr>
          <w:p w:rsidR="008738F4" w:rsidRPr="009D7BE4" w:rsidRDefault="008738F4" w:rsidP="00292747">
            <w:pPr>
              <w:ind w:left="-210" w:right="-10"/>
              <w:jc w:val="center"/>
            </w:pPr>
            <w:r w:rsidRPr="009D7BE4">
              <w:t>3.</w:t>
            </w:r>
          </w:p>
        </w:tc>
        <w:tc>
          <w:tcPr>
            <w:tcW w:w="567" w:type="dxa"/>
          </w:tcPr>
          <w:p w:rsidR="008738F4" w:rsidRPr="009D7BE4" w:rsidRDefault="008738F4" w:rsidP="00292747">
            <w:pPr>
              <w:ind w:left="-210" w:right="-10"/>
              <w:jc w:val="center"/>
            </w:pPr>
            <w:r w:rsidRPr="009D7BE4">
              <w:t>4.</w:t>
            </w:r>
          </w:p>
        </w:tc>
        <w:tc>
          <w:tcPr>
            <w:tcW w:w="768" w:type="dxa"/>
          </w:tcPr>
          <w:p w:rsidR="008738F4" w:rsidRPr="009D7BE4" w:rsidRDefault="008738F4" w:rsidP="00292747">
            <w:pPr>
              <w:ind w:left="-210" w:right="-10"/>
              <w:jc w:val="center"/>
            </w:pPr>
            <w:r w:rsidRPr="009D7BE4">
              <w:t>5.</w:t>
            </w:r>
          </w:p>
        </w:tc>
        <w:tc>
          <w:tcPr>
            <w:tcW w:w="642" w:type="dxa"/>
          </w:tcPr>
          <w:p w:rsidR="008738F4" w:rsidRPr="009D7BE4" w:rsidRDefault="008738F4" w:rsidP="00292747">
            <w:pPr>
              <w:ind w:left="-210" w:right="-10"/>
              <w:jc w:val="center"/>
            </w:pPr>
            <w:r w:rsidRPr="009D7BE4">
              <w:t>6.</w:t>
            </w:r>
          </w:p>
        </w:tc>
        <w:tc>
          <w:tcPr>
            <w:tcW w:w="425" w:type="dxa"/>
          </w:tcPr>
          <w:p w:rsidR="008738F4" w:rsidRPr="009D7BE4" w:rsidRDefault="008738F4" w:rsidP="00292747">
            <w:pPr>
              <w:ind w:left="-210" w:right="-10"/>
              <w:jc w:val="center"/>
            </w:pPr>
            <w:r w:rsidRPr="009D7BE4">
              <w:t>7.</w:t>
            </w:r>
          </w:p>
        </w:tc>
        <w:tc>
          <w:tcPr>
            <w:tcW w:w="575" w:type="dxa"/>
          </w:tcPr>
          <w:p w:rsidR="008738F4" w:rsidRPr="009D7BE4" w:rsidRDefault="008738F4" w:rsidP="00292747">
            <w:pPr>
              <w:ind w:left="-210" w:right="-10"/>
              <w:jc w:val="center"/>
            </w:pPr>
            <w:r w:rsidRPr="009D7BE4">
              <w:t>8.</w:t>
            </w:r>
          </w:p>
        </w:tc>
        <w:tc>
          <w:tcPr>
            <w:tcW w:w="992" w:type="dxa"/>
          </w:tcPr>
          <w:p w:rsidR="008738F4" w:rsidRPr="009D7BE4" w:rsidRDefault="008738F4" w:rsidP="00292747">
            <w:pPr>
              <w:ind w:left="-210" w:right="-10"/>
              <w:jc w:val="center"/>
            </w:pPr>
            <w:r w:rsidRPr="009D7BE4">
              <w:t>9.</w:t>
            </w:r>
          </w:p>
        </w:tc>
        <w:tc>
          <w:tcPr>
            <w:tcW w:w="851" w:type="dxa"/>
          </w:tcPr>
          <w:p w:rsidR="008738F4" w:rsidRPr="009D7BE4" w:rsidRDefault="008738F4" w:rsidP="00292747">
            <w:pPr>
              <w:ind w:left="-210" w:right="-10"/>
              <w:jc w:val="center"/>
            </w:pPr>
            <w:r w:rsidRPr="009D7BE4">
              <w:t>10.</w:t>
            </w:r>
          </w:p>
        </w:tc>
        <w:tc>
          <w:tcPr>
            <w:tcW w:w="566" w:type="dxa"/>
          </w:tcPr>
          <w:p w:rsidR="008738F4" w:rsidRPr="009D7BE4" w:rsidRDefault="008738F4" w:rsidP="00292747">
            <w:pPr>
              <w:ind w:left="-210" w:right="-10"/>
              <w:jc w:val="center"/>
            </w:pPr>
            <w:r w:rsidRPr="009D7BE4">
              <w:t>11.</w:t>
            </w:r>
          </w:p>
        </w:tc>
        <w:tc>
          <w:tcPr>
            <w:tcW w:w="709" w:type="dxa"/>
          </w:tcPr>
          <w:p w:rsidR="008738F4" w:rsidRPr="009D7BE4" w:rsidRDefault="008738F4" w:rsidP="00292747">
            <w:pPr>
              <w:ind w:left="-210" w:right="-10"/>
              <w:jc w:val="center"/>
            </w:pPr>
            <w:r w:rsidRPr="009D7BE4">
              <w:t>12.</w:t>
            </w:r>
          </w:p>
        </w:tc>
        <w:tc>
          <w:tcPr>
            <w:tcW w:w="425" w:type="dxa"/>
          </w:tcPr>
          <w:p w:rsidR="008738F4" w:rsidRPr="009D7BE4" w:rsidRDefault="008738F4" w:rsidP="00292747">
            <w:pPr>
              <w:ind w:left="-210" w:right="-10"/>
              <w:jc w:val="center"/>
            </w:pPr>
            <w:r w:rsidRPr="009D7BE4">
              <w:t>13.</w:t>
            </w:r>
          </w:p>
        </w:tc>
        <w:tc>
          <w:tcPr>
            <w:tcW w:w="709" w:type="dxa"/>
          </w:tcPr>
          <w:p w:rsidR="008738F4" w:rsidRPr="009D7BE4" w:rsidRDefault="008738F4" w:rsidP="00292747">
            <w:pPr>
              <w:ind w:left="-210" w:right="-10"/>
              <w:jc w:val="center"/>
            </w:pPr>
            <w:r w:rsidRPr="009D7BE4">
              <w:t>14.</w:t>
            </w:r>
          </w:p>
        </w:tc>
        <w:tc>
          <w:tcPr>
            <w:tcW w:w="720" w:type="dxa"/>
          </w:tcPr>
          <w:p w:rsidR="008738F4" w:rsidRPr="009D7BE4" w:rsidRDefault="008738F4" w:rsidP="00292747">
            <w:pPr>
              <w:ind w:left="-210" w:right="-10"/>
              <w:jc w:val="center"/>
            </w:pPr>
            <w:r w:rsidRPr="009D7BE4">
              <w:t>15.</w:t>
            </w:r>
          </w:p>
        </w:tc>
        <w:tc>
          <w:tcPr>
            <w:tcW w:w="556" w:type="dxa"/>
          </w:tcPr>
          <w:p w:rsidR="008738F4" w:rsidRPr="009D7BE4" w:rsidRDefault="008738F4" w:rsidP="00292747">
            <w:pPr>
              <w:tabs>
                <w:tab w:val="left" w:pos="1152"/>
              </w:tabs>
              <w:ind w:left="-210" w:right="72"/>
              <w:jc w:val="center"/>
            </w:pPr>
            <w:r w:rsidRPr="009D7BE4">
              <w:t>16.</w:t>
            </w:r>
          </w:p>
        </w:tc>
        <w:tc>
          <w:tcPr>
            <w:tcW w:w="900" w:type="dxa"/>
          </w:tcPr>
          <w:p w:rsidR="008738F4" w:rsidRPr="009D7BE4" w:rsidRDefault="008738F4" w:rsidP="00292747">
            <w:pPr>
              <w:ind w:left="-210" w:right="-10"/>
              <w:jc w:val="center"/>
            </w:pPr>
            <w:r w:rsidRPr="009D7BE4">
              <w:t>17.</w:t>
            </w:r>
          </w:p>
        </w:tc>
      </w:tr>
      <w:tr w:rsidR="009D7BE4" w:rsidRPr="009D7BE4" w:rsidTr="003C78DB">
        <w:tc>
          <w:tcPr>
            <w:tcW w:w="540" w:type="dxa"/>
          </w:tcPr>
          <w:p w:rsidR="008738F4" w:rsidRPr="009D7BE4" w:rsidRDefault="008738F4" w:rsidP="00292747">
            <w:pPr>
              <w:ind w:left="-210" w:right="-10"/>
            </w:pPr>
          </w:p>
        </w:tc>
        <w:tc>
          <w:tcPr>
            <w:tcW w:w="1069" w:type="dxa"/>
          </w:tcPr>
          <w:p w:rsidR="008738F4" w:rsidRPr="009D7BE4" w:rsidRDefault="008738F4" w:rsidP="00292747">
            <w:pPr>
              <w:ind w:left="-210" w:right="-10"/>
            </w:pPr>
          </w:p>
        </w:tc>
        <w:tc>
          <w:tcPr>
            <w:tcW w:w="709" w:type="dxa"/>
          </w:tcPr>
          <w:p w:rsidR="008738F4" w:rsidRPr="009D7BE4" w:rsidRDefault="008738F4" w:rsidP="00292747">
            <w:pPr>
              <w:ind w:left="-210" w:right="-10"/>
            </w:pPr>
          </w:p>
        </w:tc>
        <w:tc>
          <w:tcPr>
            <w:tcW w:w="567" w:type="dxa"/>
          </w:tcPr>
          <w:p w:rsidR="008738F4" w:rsidRPr="009D7BE4" w:rsidRDefault="008738F4" w:rsidP="00292747">
            <w:pPr>
              <w:ind w:left="-210" w:right="-10"/>
            </w:pPr>
          </w:p>
        </w:tc>
        <w:tc>
          <w:tcPr>
            <w:tcW w:w="768" w:type="dxa"/>
          </w:tcPr>
          <w:p w:rsidR="008738F4" w:rsidRPr="009D7BE4" w:rsidRDefault="008738F4" w:rsidP="00292747">
            <w:pPr>
              <w:ind w:left="-210" w:right="-10"/>
            </w:pPr>
          </w:p>
        </w:tc>
        <w:tc>
          <w:tcPr>
            <w:tcW w:w="642" w:type="dxa"/>
          </w:tcPr>
          <w:p w:rsidR="008738F4" w:rsidRPr="009D7BE4" w:rsidRDefault="008738F4" w:rsidP="00292747">
            <w:pPr>
              <w:ind w:left="-210" w:right="-10"/>
            </w:pPr>
          </w:p>
        </w:tc>
        <w:tc>
          <w:tcPr>
            <w:tcW w:w="425" w:type="dxa"/>
          </w:tcPr>
          <w:p w:rsidR="008738F4" w:rsidRPr="009D7BE4" w:rsidRDefault="008738F4" w:rsidP="00292747">
            <w:pPr>
              <w:ind w:left="-210" w:right="-10"/>
            </w:pPr>
          </w:p>
        </w:tc>
        <w:tc>
          <w:tcPr>
            <w:tcW w:w="575" w:type="dxa"/>
          </w:tcPr>
          <w:p w:rsidR="008738F4" w:rsidRPr="009D7BE4" w:rsidRDefault="008738F4" w:rsidP="00292747">
            <w:pPr>
              <w:ind w:left="-210" w:right="-10"/>
            </w:pPr>
          </w:p>
        </w:tc>
        <w:tc>
          <w:tcPr>
            <w:tcW w:w="992" w:type="dxa"/>
          </w:tcPr>
          <w:p w:rsidR="008738F4" w:rsidRPr="009D7BE4" w:rsidRDefault="008738F4" w:rsidP="00292747">
            <w:pPr>
              <w:ind w:left="-210" w:right="-10"/>
            </w:pPr>
          </w:p>
        </w:tc>
        <w:tc>
          <w:tcPr>
            <w:tcW w:w="851" w:type="dxa"/>
          </w:tcPr>
          <w:p w:rsidR="008738F4" w:rsidRPr="009D7BE4" w:rsidRDefault="008738F4" w:rsidP="00292747">
            <w:pPr>
              <w:ind w:left="-210" w:right="-10"/>
            </w:pPr>
          </w:p>
        </w:tc>
        <w:tc>
          <w:tcPr>
            <w:tcW w:w="566" w:type="dxa"/>
          </w:tcPr>
          <w:p w:rsidR="008738F4" w:rsidRPr="009D7BE4" w:rsidRDefault="008738F4" w:rsidP="00292747">
            <w:pPr>
              <w:ind w:left="-210" w:right="-10"/>
            </w:pPr>
          </w:p>
        </w:tc>
        <w:tc>
          <w:tcPr>
            <w:tcW w:w="709" w:type="dxa"/>
          </w:tcPr>
          <w:p w:rsidR="008738F4" w:rsidRPr="009D7BE4" w:rsidRDefault="008738F4" w:rsidP="00292747">
            <w:pPr>
              <w:ind w:left="-210" w:right="-10"/>
            </w:pPr>
          </w:p>
        </w:tc>
        <w:tc>
          <w:tcPr>
            <w:tcW w:w="425" w:type="dxa"/>
          </w:tcPr>
          <w:p w:rsidR="008738F4" w:rsidRPr="009D7BE4" w:rsidRDefault="008738F4" w:rsidP="00292747">
            <w:pPr>
              <w:ind w:left="-210" w:right="-10"/>
            </w:pPr>
          </w:p>
        </w:tc>
        <w:tc>
          <w:tcPr>
            <w:tcW w:w="709" w:type="dxa"/>
          </w:tcPr>
          <w:p w:rsidR="008738F4" w:rsidRPr="009D7BE4" w:rsidRDefault="008738F4" w:rsidP="00292747">
            <w:pPr>
              <w:ind w:left="-210" w:right="-10"/>
            </w:pPr>
          </w:p>
        </w:tc>
        <w:tc>
          <w:tcPr>
            <w:tcW w:w="720" w:type="dxa"/>
          </w:tcPr>
          <w:p w:rsidR="008738F4" w:rsidRPr="009D7BE4" w:rsidRDefault="008738F4" w:rsidP="00292747">
            <w:pPr>
              <w:ind w:left="-210" w:right="-10"/>
            </w:pPr>
          </w:p>
        </w:tc>
        <w:tc>
          <w:tcPr>
            <w:tcW w:w="556" w:type="dxa"/>
          </w:tcPr>
          <w:p w:rsidR="008738F4" w:rsidRPr="009D7BE4" w:rsidRDefault="008738F4" w:rsidP="00292747">
            <w:pPr>
              <w:tabs>
                <w:tab w:val="left" w:pos="1152"/>
              </w:tabs>
              <w:ind w:left="-210" w:right="72"/>
            </w:pPr>
          </w:p>
        </w:tc>
        <w:tc>
          <w:tcPr>
            <w:tcW w:w="900" w:type="dxa"/>
          </w:tcPr>
          <w:p w:rsidR="008738F4" w:rsidRPr="009D7BE4" w:rsidRDefault="008738F4" w:rsidP="00292747">
            <w:pPr>
              <w:ind w:left="-210" w:right="-10"/>
            </w:pPr>
          </w:p>
        </w:tc>
      </w:tr>
    </w:tbl>
    <w:p w:rsidR="008738F4" w:rsidRPr="00FA3C4B" w:rsidRDefault="008738F4" w:rsidP="003C78DB">
      <w:pPr>
        <w:widowControl w:val="0"/>
        <w:autoSpaceDE w:val="0"/>
        <w:autoSpaceDN w:val="0"/>
        <w:adjustRightInd w:val="0"/>
        <w:jc w:val="right"/>
      </w:pPr>
    </w:p>
    <w:sectPr w:rsidR="008738F4" w:rsidRPr="00FA3C4B" w:rsidSect="00F43716">
      <w:pgSz w:w="11906" w:h="16838"/>
      <w:pgMar w:top="1134" w:right="850" w:bottom="1134" w:left="1701"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EEE" w:rsidRDefault="00702EEE" w:rsidP="00F91389">
      <w:r>
        <w:separator/>
      </w:r>
    </w:p>
  </w:endnote>
  <w:endnote w:type="continuationSeparator" w:id="0">
    <w:p w:rsidR="00702EEE" w:rsidRDefault="00702EEE"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EEE" w:rsidRDefault="00702EEE" w:rsidP="00F91389">
      <w:r>
        <w:separator/>
      </w:r>
    </w:p>
  </w:footnote>
  <w:footnote w:type="continuationSeparator" w:id="0">
    <w:p w:rsidR="00702EEE" w:rsidRDefault="00702EEE" w:rsidP="00F91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5"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8"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23C488F"/>
    <w:multiLevelType w:val="hybridMultilevel"/>
    <w:tmpl w:val="6C86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67526FA4"/>
    <w:multiLevelType w:val="hybridMultilevel"/>
    <w:tmpl w:val="3DBCD3BA"/>
    <w:lvl w:ilvl="0" w:tplc="DF0ED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20"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8"/>
  </w:num>
  <w:num w:numId="4">
    <w:abstractNumId w:val="5"/>
  </w:num>
  <w:num w:numId="5">
    <w:abstractNumId w:val="14"/>
  </w:num>
  <w:num w:numId="6">
    <w:abstractNumId w:val="2"/>
  </w:num>
  <w:num w:numId="7">
    <w:abstractNumId w:val="7"/>
  </w:num>
  <w:num w:numId="8">
    <w:abstractNumId w:val="4"/>
  </w:num>
  <w:num w:numId="9">
    <w:abstractNumId w:val="17"/>
  </w:num>
  <w:num w:numId="10">
    <w:abstractNumId w:val="19"/>
  </w:num>
  <w:num w:numId="11">
    <w:abstractNumId w:val="13"/>
  </w:num>
  <w:num w:numId="12">
    <w:abstractNumId w:val="11"/>
  </w:num>
  <w:num w:numId="13">
    <w:abstractNumId w:val="3"/>
  </w:num>
  <w:num w:numId="14">
    <w:abstractNumId w:val="21"/>
  </w:num>
  <w:num w:numId="15">
    <w:abstractNumId w:val="0"/>
  </w:num>
  <w:num w:numId="16">
    <w:abstractNumId w:val="10"/>
  </w:num>
  <w:num w:numId="17">
    <w:abstractNumId w:val="1"/>
  </w:num>
  <w:num w:numId="18">
    <w:abstractNumId w:val="8"/>
  </w:num>
  <w:num w:numId="19">
    <w:abstractNumId w:val="20"/>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146FF"/>
    <w:rsid w:val="0001558A"/>
    <w:rsid w:val="00020FB6"/>
    <w:rsid w:val="00021860"/>
    <w:rsid w:val="00027749"/>
    <w:rsid w:val="0003530A"/>
    <w:rsid w:val="00046EBF"/>
    <w:rsid w:val="0006089D"/>
    <w:rsid w:val="000832E8"/>
    <w:rsid w:val="000A4FFA"/>
    <w:rsid w:val="000D5548"/>
    <w:rsid w:val="000D6B50"/>
    <w:rsid w:val="000F4527"/>
    <w:rsid w:val="00114B89"/>
    <w:rsid w:val="00136206"/>
    <w:rsid w:val="001676D2"/>
    <w:rsid w:val="00180E6D"/>
    <w:rsid w:val="001846F9"/>
    <w:rsid w:val="0019445B"/>
    <w:rsid w:val="00196B6A"/>
    <w:rsid w:val="001B344C"/>
    <w:rsid w:val="001D2817"/>
    <w:rsid w:val="001D3603"/>
    <w:rsid w:val="001D60D8"/>
    <w:rsid w:val="001D6CDE"/>
    <w:rsid w:val="00204FA3"/>
    <w:rsid w:val="00224C22"/>
    <w:rsid w:val="00254731"/>
    <w:rsid w:val="002709DF"/>
    <w:rsid w:val="00292747"/>
    <w:rsid w:val="002A0338"/>
    <w:rsid w:val="002A07FB"/>
    <w:rsid w:val="002A0A89"/>
    <w:rsid w:val="002A1E67"/>
    <w:rsid w:val="002A44BF"/>
    <w:rsid w:val="002A71AF"/>
    <w:rsid w:val="002B44AD"/>
    <w:rsid w:val="002C38D0"/>
    <w:rsid w:val="002C5B0E"/>
    <w:rsid w:val="002C5F2B"/>
    <w:rsid w:val="002D4160"/>
    <w:rsid w:val="002D522B"/>
    <w:rsid w:val="002E64A6"/>
    <w:rsid w:val="002F0D80"/>
    <w:rsid w:val="003058F9"/>
    <w:rsid w:val="00313BE9"/>
    <w:rsid w:val="003147A8"/>
    <w:rsid w:val="0032560E"/>
    <w:rsid w:val="00352804"/>
    <w:rsid w:val="003705E0"/>
    <w:rsid w:val="003C78DB"/>
    <w:rsid w:val="00406B1A"/>
    <w:rsid w:val="00446E6F"/>
    <w:rsid w:val="00454F51"/>
    <w:rsid w:val="004550E4"/>
    <w:rsid w:val="00480A40"/>
    <w:rsid w:val="00481252"/>
    <w:rsid w:val="00495367"/>
    <w:rsid w:val="004A48F2"/>
    <w:rsid w:val="004E1012"/>
    <w:rsid w:val="004E446B"/>
    <w:rsid w:val="00510FC2"/>
    <w:rsid w:val="005148A6"/>
    <w:rsid w:val="00522BFA"/>
    <w:rsid w:val="005426A8"/>
    <w:rsid w:val="0054717F"/>
    <w:rsid w:val="005547FF"/>
    <w:rsid w:val="00584F7A"/>
    <w:rsid w:val="00585AD1"/>
    <w:rsid w:val="005A2305"/>
    <w:rsid w:val="005A53EA"/>
    <w:rsid w:val="005A7C84"/>
    <w:rsid w:val="005E4A9F"/>
    <w:rsid w:val="005F11C4"/>
    <w:rsid w:val="005F23D8"/>
    <w:rsid w:val="00636801"/>
    <w:rsid w:val="00642660"/>
    <w:rsid w:val="0064360B"/>
    <w:rsid w:val="00661B0D"/>
    <w:rsid w:val="0066395F"/>
    <w:rsid w:val="00674F36"/>
    <w:rsid w:val="00684F2A"/>
    <w:rsid w:val="00695037"/>
    <w:rsid w:val="00696721"/>
    <w:rsid w:val="006B2F3D"/>
    <w:rsid w:val="006C0B1C"/>
    <w:rsid w:val="006E630B"/>
    <w:rsid w:val="00702EEE"/>
    <w:rsid w:val="00737D47"/>
    <w:rsid w:val="007706E6"/>
    <w:rsid w:val="007B2635"/>
    <w:rsid w:val="007B2A0D"/>
    <w:rsid w:val="008258AE"/>
    <w:rsid w:val="00833BC6"/>
    <w:rsid w:val="0085212C"/>
    <w:rsid w:val="008540C9"/>
    <w:rsid w:val="00861FAE"/>
    <w:rsid w:val="00863D2E"/>
    <w:rsid w:val="008738F4"/>
    <w:rsid w:val="008770DF"/>
    <w:rsid w:val="00891614"/>
    <w:rsid w:val="0089587E"/>
    <w:rsid w:val="008A199D"/>
    <w:rsid w:val="008D4D05"/>
    <w:rsid w:val="008D7D16"/>
    <w:rsid w:val="009036D4"/>
    <w:rsid w:val="00930B91"/>
    <w:rsid w:val="00940545"/>
    <w:rsid w:val="009426A1"/>
    <w:rsid w:val="00944694"/>
    <w:rsid w:val="00957308"/>
    <w:rsid w:val="00963DF6"/>
    <w:rsid w:val="00993831"/>
    <w:rsid w:val="009A1D04"/>
    <w:rsid w:val="009B5422"/>
    <w:rsid w:val="009C2149"/>
    <w:rsid w:val="009C5CFE"/>
    <w:rsid w:val="009D7BE4"/>
    <w:rsid w:val="009E065B"/>
    <w:rsid w:val="009F31B4"/>
    <w:rsid w:val="00A05FC0"/>
    <w:rsid w:val="00A2332F"/>
    <w:rsid w:val="00A374C3"/>
    <w:rsid w:val="00A40304"/>
    <w:rsid w:val="00A53077"/>
    <w:rsid w:val="00A54B46"/>
    <w:rsid w:val="00A65C5A"/>
    <w:rsid w:val="00A66816"/>
    <w:rsid w:val="00A70A69"/>
    <w:rsid w:val="00AE3D4E"/>
    <w:rsid w:val="00B06A88"/>
    <w:rsid w:val="00B16529"/>
    <w:rsid w:val="00B165AA"/>
    <w:rsid w:val="00B21103"/>
    <w:rsid w:val="00B30EB7"/>
    <w:rsid w:val="00B32147"/>
    <w:rsid w:val="00B36194"/>
    <w:rsid w:val="00B378AE"/>
    <w:rsid w:val="00B83798"/>
    <w:rsid w:val="00B932FF"/>
    <w:rsid w:val="00BC1658"/>
    <w:rsid w:val="00BD063F"/>
    <w:rsid w:val="00BD67A5"/>
    <w:rsid w:val="00BF2D44"/>
    <w:rsid w:val="00C071F3"/>
    <w:rsid w:val="00C109E0"/>
    <w:rsid w:val="00C1775B"/>
    <w:rsid w:val="00C220CB"/>
    <w:rsid w:val="00C32D73"/>
    <w:rsid w:val="00C45385"/>
    <w:rsid w:val="00CB233C"/>
    <w:rsid w:val="00CD7256"/>
    <w:rsid w:val="00CE2CA0"/>
    <w:rsid w:val="00CF4FB4"/>
    <w:rsid w:val="00D2373A"/>
    <w:rsid w:val="00D278EE"/>
    <w:rsid w:val="00D27E8A"/>
    <w:rsid w:val="00D4163B"/>
    <w:rsid w:val="00D42B92"/>
    <w:rsid w:val="00D71FC4"/>
    <w:rsid w:val="00D8289D"/>
    <w:rsid w:val="00DA5E77"/>
    <w:rsid w:val="00DC4CC8"/>
    <w:rsid w:val="00DD0D7C"/>
    <w:rsid w:val="00DD1ACF"/>
    <w:rsid w:val="00E61569"/>
    <w:rsid w:val="00E6552B"/>
    <w:rsid w:val="00EB122E"/>
    <w:rsid w:val="00EC7363"/>
    <w:rsid w:val="00EE3B12"/>
    <w:rsid w:val="00EF0DFF"/>
    <w:rsid w:val="00F039EE"/>
    <w:rsid w:val="00F052C3"/>
    <w:rsid w:val="00F247FA"/>
    <w:rsid w:val="00F34CD6"/>
    <w:rsid w:val="00F43716"/>
    <w:rsid w:val="00F516CE"/>
    <w:rsid w:val="00F76E82"/>
    <w:rsid w:val="00F846B3"/>
    <w:rsid w:val="00F91389"/>
    <w:rsid w:val="00F91977"/>
    <w:rsid w:val="00FB550D"/>
    <w:rsid w:val="00FE211E"/>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EA06B"/>
  <w15:docId w15:val="{98309EDF-0879-46D6-8AEA-90F10F5F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qFormat/>
    <w:rsid w:val="00FF1972"/>
    <w:pPr>
      <w:keepNext/>
      <w:outlineLvl w:val="0"/>
    </w:pPr>
    <w:rPr>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21860"/>
    <w:rPr>
      <w:rFonts w:ascii="Tahoma" w:hAnsi="Tahoma" w:cs="Tahoma"/>
      <w:sz w:val="16"/>
      <w:szCs w:val="16"/>
    </w:rPr>
  </w:style>
  <w:style w:type="paragraph" w:styleId="a5">
    <w:name w:val="Body Text"/>
    <w:basedOn w:val="a"/>
    <w:link w:val="a6"/>
    <w:rsid w:val="00944694"/>
    <w:pPr>
      <w:jc w:val="both"/>
    </w:pPr>
  </w:style>
  <w:style w:type="character" w:customStyle="1" w:styleId="a6">
    <w:name w:val="Основной текст Знак"/>
    <w:basedOn w:val="a0"/>
    <w:link w:val="a5"/>
    <w:rsid w:val="00944694"/>
    <w:rPr>
      <w:sz w:val="24"/>
      <w:szCs w:val="24"/>
    </w:rPr>
  </w:style>
  <w:style w:type="paragraph" w:styleId="a7">
    <w:name w:val="List Paragraph"/>
    <w:basedOn w:val="a"/>
    <w:uiPriority w:val="34"/>
    <w:qFormat/>
    <w:rsid w:val="008770DF"/>
    <w:pPr>
      <w:ind w:left="720"/>
      <w:contextualSpacing/>
    </w:pPr>
  </w:style>
  <w:style w:type="character" w:styleId="a8">
    <w:name w:val="Hyperlink"/>
    <w:basedOn w:val="a0"/>
    <w:rsid w:val="005A2305"/>
    <w:rPr>
      <w:color w:val="0000FF" w:themeColor="hyperlink"/>
      <w:u w:val="single"/>
    </w:rPr>
  </w:style>
  <w:style w:type="paragraph" w:styleId="a9">
    <w:name w:val="header"/>
    <w:basedOn w:val="a"/>
    <w:link w:val="aa"/>
    <w:rsid w:val="00F91389"/>
    <w:pPr>
      <w:tabs>
        <w:tab w:val="center" w:pos="4677"/>
        <w:tab w:val="right" w:pos="9355"/>
      </w:tabs>
    </w:pPr>
  </w:style>
  <w:style w:type="character" w:customStyle="1" w:styleId="aa">
    <w:name w:val="Верхний колонтитул Знак"/>
    <w:basedOn w:val="a0"/>
    <w:link w:val="a9"/>
    <w:rsid w:val="00F91389"/>
    <w:rPr>
      <w:sz w:val="24"/>
      <w:szCs w:val="24"/>
    </w:rPr>
  </w:style>
  <w:style w:type="paragraph" w:styleId="ab">
    <w:name w:val="footer"/>
    <w:basedOn w:val="a"/>
    <w:link w:val="ac"/>
    <w:rsid w:val="00F91389"/>
    <w:pPr>
      <w:tabs>
        <w:tab w:val="center" w:pos="4677"/>
        <w:tab w:val="right" w:pos="9355"/>
      </w:tabs>
    </w:pPr>
  </w:style>
  <w:style w:type="character" w:customStyle="1" w:styleId="ac">
    <w:name w:val="Нижний колонтитул Знак"/>
    <w:basedOn w:val="a0"/>
    <w:link w:val="ab"/>
    <w:rsid w:val="00F91389"/>
    <w:rPr>
      <w:sz w:val="24"/>
      <w:szCs w:val="24"/>
    </w:rPr>
  </w:style>
  <w:style w:type="paragraph" w:styleId="ad">
    <w:name w:val="Plain Text"/>
    <w:basedOn w:val="a"/>
    <w:link w:val="ae"/>
    <w:semiHidden/>
    <w:unhideWhenUsed/>
    <w:rsid w:val="002C5F2B"/>
    <w:rPr>
      <w:rFonts w:ascii="Courier New" w:hAnsi="Courier New"/>
      <w:sz w:val="20"/>
      <w:szCs w:val="20"/>
    </w:rPr>
  </w:style>
  <w:style w:type="character" w:customStyle="1" w:styleId="ae">
    <w:name w:val="Текст Знак"/>
    <w:basedOn w:val="a0"/>
    <w:link w:val="ad"/>
    <w:semiHidden/>
    <w:rsid w:val="002C5F2B"/>
    <w:rPr>
      <w:rFonts w:ascii="Courier New" w:hAnsi="Courier New"/>
    </w:rPr>
  </w:style>
  <w:style w:type="character" w:styleId="af">
    <w:name w:val="Emphasis"/>
    <w:basedOn w:val="a0"/>
    <w:qFormat/>
    <w:rsid w:val="00FB550D"/>
    <w:rPr>
      <w:i/>
      <w:iCs/>
    </w:rPr>
  </w:style>
  <w:style w:type="paragraph" w:styleId="af0">
    <w:name w:val="Subtitle"/>
    <w:basedOn w:val="a"/>
    <w:next w:val="a"/>
    <w:link w:val="af1"/>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0"/>
    <w:rsid w:val="00FB550D"/>
    <w:rPr>
      <w:rFonts w:asciiTheme="minorHAnsi" w:eastAsiaTheme="minorEastAsia" w:hAnsiTheme="minorHAnsi" w:cstheme="minorBidi"/>
      <w:color w:val="5A5A5A" w:themeColor="text1" w:themeTint="A5"/>
      <w:spacing w:val="15"/>
      <w:sz w:val="22"/>
      <w:szCs w:val="22"/>
    </w:rPr>
  </w:style>
  <w:style w:type="character" w:styleId="af2">
    <w:name w:val="Strong"/>
    <w:basedOn w:val="a0"/>
    <w:qFormat/>
    <w:rsid w:val="00FB550D"/>
    <w:rPr>
      <w:b/>
      <w:bCs/>
    </w:rPr>
  </w:style>
  <w:style w:type="paragraph" w:styleId="af3">
    <w:name w:val="No Spacing"/>
    <w:uiPriority w:val="1"/>
    <w:qFormat/>
    <w:rsid w:val="00FB550D"/>
    <w:rPr>
      <w:sz w:val="24"/>
      <w:szCs w:val="24"/>
    </w:rPr>
  </w:style>
  <w:style w:type="paragraph" w:customStyle="1" w:styleId="ConsPlusNormal">
    <w:name w:val="ConsPlusNormal"/>
    <w:rsid w:val="008738F4"/>
    <w:pPr>
      <w:autoSpaceDE w:val="0"/>
      <w:autoSpaceDN w:val="0"/>
      <w:adjustRightInd w:val="0"/>
    </w:pPr>
    <w:rPr>
      <w:rFonts w:ascii="Arial" w:eastAsia="Calibri" w:hAnsi="Arial" w:cs="Arial"/>
      <w:lang w:eastAsia="en-US"/>
    </w:rPr>
  </w:style>
  <w:style w:type="paragraph" w:customStyle="1" w:styleId="ConsPlusTitle">
    <w:name w:val="ConsPlusTitle"/>
    <w:rsid w:val="008738F4"/>
    <w:pPr>
      <w:widowControl w:val="0"/>
      <w:autoSpaceDE w:val="0"/>
      <w:autoSpaceDN w:val="0"/>
      <w:adjustRightInd w:val="0"/>
    </w:pPr>
    <w:rPr>
      <w:rFonts w:ascii="Calibri" w:hAnsi="Calibri" w:cs="Calibri"/>
      <w:b/>
      <w:bCs/>
      <w:sz w:val="22"/>
      <w:szCs w:val="22"/>
    </w:rPr>
  </w:style>
  <w:style w:type="paragraph" w:customStyle="1" w:styleId="Style8">
    <w:name w:val="Style8"/>
    <w:basedOn w:val="a"/>
    <w:rsid w:val="008738F4"/>
    <w:pPr>
      <w:widowControl w:val="0"/>
      <w:autoSpaceDE w:val="0"/>
      <w:autoSpaceDN w:val="0"/>
      <w:adjustRightInd w:val="0"/>
      <w:spacing w:line="317" w:lineRule="exact"/>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6721A1B4F5472446D54C8C238AA621438DE3670ADA081413EB52660D6DC56BBD55DB68B96h7p2J" TargetMode="External"/><Relationship Id="rId18" Type="http://schemas.openxmlformats.org/officeDocument/2006/relationships/hyperlink" Target="consultantplus://offline/ref=017E42E49CF3F1E6A9A72857E96DE7B499330FFE471AED5817C7F7A26E828E9D88A7ADBB375688F0zCO3C" TargetMode="External"/><Relationship Id="rId26" Type="http://schemas.openxmlformats.org/officeDocument/2006/relationships/hyperlink" Target="consultantplus://offline/ref=6CD4E588FD5CFBD6C9B1E0BD70482F4134EB7277F8A9D0A8E285BD2D897FFAC35137F82D009E587CZDOBF" TargetMode="External"/><Relationship Id="rId3" Type="http://schemas.openxmlformats.org/officeDocument/2006/relationships/styles" Target="styles.xml"/><Relationship Id="rId21" Type="http://schemas.openxmlformats.org/officeDocument/2006/relationships/hyperlink" Target="consultantplus://offline/ref=017E42E49CF3F1E6A9A72857E96DE7B499330FFE471AED5817C7F7A26E828E9D88A7ADBB375688F0zCO3C" TargetMode="External"/><Relationship Id="rId34" Type="http://schemas.openxmlformats.org/officeDocument/2006/relationships/oleObject" Target="embeddings/_________Microsoft_Word_97_2003.doc"/><Relationship Id="rId7" Type="http://schemas.openxmlformats.org/officeDocument/2006/relationships/endnotes" Target="endnotes.xml"/><Relationship Id="rId12" Type="http://schemas.openxmlformats.org/officeDocument/2006/relationships/hyperlink" Target="consultantplus://offline/ref=46721A1B4F5472446D54C8C238AA621438DE3670ADA081413EB52660D6DC56BBD55DB68B96h7p3J" TargetMode="External"/><Relationship Id="rId17" Type="http://schemas.openxmlformats.org/officeDocument/2006/relationships/hyperlink" Target="consultantplus://offline/ref=017E42E49CF3F1E6A9A72857E96DE7B499330FFE471AED5817C7F7A26E828E9D88A7ADBB375688F0zCO3C" TargetMode="External"/><Relationship Id="rId25" Type="http://schemas.openxmlformats.org/officeDocument/2006/relationships/hyperlink" Target="consultantplus://offline/ref=C92DEB6F99BAF668B67B54BEE9A6EB61E58B8C78C085F22E2F98B641397FAAC5CC70DB87D383FC50a8cFD" TargetMode="External"/><Relationship Id="rId33" Type="http://schemas.openxmlformats.org/officeDocument/2006/relationships/image" Target="media/image2.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17E42E49CF3F1E6A9A72857E96DE7B499330FFE471AED5817C7F7A26E828E9D88A7ADB833z5O2C" TargetMode="External"/><Relationship Id="rId20" Type="http://schemas.openxmlformats.org/officeDocument/2006/relationships/hyperlink" Target="consultantplus://offline/ref=017E42E49CF3F1E6A9A72857E96DE7B499330FFE471AED5817C7F7A26E828E9D88A7ADBB375688F0zCO3C" TargetMode="External"/><Relationship Id="rId29" Type="http://schemas.openxmlformats.org/officeDocument/2006/relationships/hyperlink" Target="consultantplus://offline/ref=3A2F53B7D5512042A8011C5889EAAD1F6E76E0FF914FE31C45EDF23D40740B31063AAE6D4FoE5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91;&#1090;&#1074;&#1077;&#1088;&#1078;&#1076;&#1077;&#1085;&#1085;&#1099;&#1081;&#1086;&#1081;" TargetMode="External"/><Relationship Id="rId24" Type="http://schemas.openxmlformats.org/officeDocument/2006/relationships/hyperlink" Target="consultantplus://offline/ref=C92DEB6F99BAF668B67B54BEE9A6EB61E58B8C78C085F22E2F98B641397FAAC5CC70DB87D383FC50a8cFD" TargetMode="External"/><Relationship Id="rId32" Type="http://schemas.openxmlformats.org/officeDocument/2006/relationships/hyperlink" Target="garantF1://12046661.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6721A1B4F5472446D54C8C238AA62143BDF3379A8A381413EB52660D6DC56BBD55DB6889375BD9FhApAJ" TargetMode="External"/><Relationship Id="rId23" Type="http://schemas.openxmlformats.org/officeDocument/2006/relationships/hyperlink" Target="consultantplus://offline/ref=017E42E49CF3F1E6A9A72857E96DE7B499330FFE471AED5817C7F7A26E828E9D88A7ADBB375688F0zCO3C" TargetMode="External"/><Relationship Id="rId28" Type="http://schemas.openxmlformats.org/officeDocument/2006/relationships/hyperlink" Target="consultantplus://offline/ref=F863FBF6AF9014AA9432A9AD4A4F2B72B35A380FD6F1A962F465D8D58EC6C8A4DCB166C4C8862DF0r5x8F" TargetMode="External"/><Relationship Id="rId36" Type="http://schemas.openxmlformats.org/officeDocument/2006/relationships/oleObject" Target="embeddings/_________Microsoft_Word_97_20031.doc"/><Relationship Id="rId10" Type="http://schemas.openxmlformats.org/officeDocument/2006/relationships/hyperlink" Target="http://www.&#1084;&#1086;-&#1072;&#1081;&#1093;&#1072;&#1083;.&#1088;&#1092;" TargetMode="External"/><Relationship Id="rId19" Type="http://schemas.openxmlformats.org/officeDocument/2006/relationships/hyperlink" Target="consultantplus://offline/ref=017E42E49CF3F1E6A9A72857E96DE7B499330FFE471AED5817C7F7A26E828E9D88A7ADBB375688F0zCO5C" TargetMode="External"/><Relationship Id="rId31" Type="http://schemas.openxmlformats.org/officeDocument/2006/relationships/hyperlink" Target="consultantplus://offline/ref=B2669346B4C7670AD7160D7A7EEFF2AA131FE1E8C5297FED3B45E4DD7E2BA7F48416944E6AAFNCG" TargetMode="External"/><Relationship Id="rId4" Type="http://schemas.openxmlformats.org/officeDocument/2006/relationships/settings" Target="settings.xml"/><Relationship Id="rId9" Type="http://schemas.openxmlformats.org/officeDocument/2006/relationships/hyperlink" Target="garantF1://12046661.0" TargetMode="External"/><Relationship Id="rId14" Type="http://schemas.openxmlformats.org/officeDocument/2006/relationships/hyperlink" Target="consultantplus://offline/ref=46721A1B4F5472446D54C8C238AA621438DE3670ADA081413EB52660D6DC56BBD55DB68A96h7p0J" TargetMode="External"/><Relationship Id="rId22" Type="http://schemas.openxmlformats.org/officeDocument/2006/relationships/hyperlink" Target="consultantplus://offline/ref=017E42E49CF3F1E6A9A72857E96DE7B499330FFE471AED5817C7F7A26E828E9D88A7ADB83Ez5O6C" TargetMode="External"/><Relationship Id="rId27" Type="http://schemas.openxmlformats.org/officeDocument/2006/relationships/hyperlink" Target="consultantplus://offline/ref=F863FBF6AF9014AA9432A9AD4A4F2B72B35A380FD6F1A962F465D8D58EC6C8A4DCB166C4C8862DF0r5x8F" TargetMode="External"/><Relationship Id="rId30" Type="http://schemas.openxmlformats.org/officeDocument/2006/relationships/hyperlink" Target="consultantplus://offline/ref=3A2F53B7D5512042A8011C5889EAAD1F6E76E0FF914FE31C45EDF23D40740B31063AAE6D4DEA4E1Eo250F" TargetMode="External"/><Relationship Id="rId35"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4A0E8-C0A9-4C19-B961-74C673C5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8097</Words>
  <Characters>46153</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54142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Пользователь4</cp:lastModifiedBy>
  <cp:revision>3</cp:revision>
  <cp:lastPrinted>2019-04-22T02:16:00Z</cp:lastPrinted>
  <dcterms:created xsi:type="dcterms:W3CDTF">2020-06-27T03:54:00Z</dcterms:created>
  <dcterms:modified xsi:type="dcterms:W3CDTF">2020-07-12T06:58:00Z</dcterms:modified>
</cp:coreProperties>
</file>